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BB" w:rsidRPr="009C70BB" w:rsidRDefault="009C70BB" w:rsidP="009C70BB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Совет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</w:t>
      </w:r>
    </w:p>
    <w:p w:rsidR="009C70BB" w:rsidRPr="009C70BB" w:rsidRDefault="009C70BB" w:rsidP="009C7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Дрожжановского муниципального района</w:t>
      </w:r>
    </w:p>
    <w:p w:rsidR="009C70BB" w:rsidRPr="009C70BB" w:rsidRDefault="009C70BB" w:rsidP="009C7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Республики Татарстан</w:t>
      </w:r>
    </w:p>
    <w:p w:rsidR="009C70BB" w:rsidRPr="009C70BB" w:rsidRDefault="009C70BB" w:rsidP="009C7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C70BB" w:rsidRPr="009C70BB" w:rsidRDefault="009C70BB" w:rsidP="009C70BB">
      <w:pPr>
        <w:autoSpaceDE w:val="0"/>
        <w:autoSpaceDN w:val="0"/>
        <w:adjustRightInd w:val="0"/>
        <w:spacing w:after="0" w:line="240" w:lineRule="auto"/>
        <w:ind w:left="3402" w:firstLine="567"/>
        <w:rPr>
          <w:rFonts w:ascii="Times New Roman" w:eastAsia="Times New Roman" w:hAnsi="Times New Roman" w:cs="Arial"/>
          <w:bCs/>
          <w:sz w:val="28"/>
          <w:szCs w:val="28"/>
        </w:rPr>
      </w:pPr>
      <w:r w:rsidRPr="009C70BB">
        <w:rPr>
          <w:rFonts w:ascii="Times New Roman" w:eastAsia="Times New Roman" w:hAnsi="Times New Roman" w:cs="Arial"/>
          <w:bCs/>
          <w:sz w:val="28"/>
          <w:szCs w:val="28"/>
        </w:rPr>
        <w:t>РЕШЕНИЕ</w:t>
      </w:r>
    </w:p>
    <w:p w:rsidR="009C70BB" w:rsidRPr="009C70BB" w:rsidRDefault="009C70BB" w:rsidP="009C70B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82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D928A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20.12.2014</w:t>
      </w:r>
      <w:r w:rsidR="00D928A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D928A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D928A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D928A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D928A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41/1</w:t>
      </w:r>
      <w:r w:rsidR="00152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52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52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52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52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C70BB" w:rsidRPr="00C627CE" w:rsidRDefault="009C70BB" w:rsidP="00C627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9C70BB">
        <w:rPr>
          <w:rFonts w:ascii="Times New Roman" w:eastAsia="Times New Roman" w:hAnsi="Times New Roman" w:cs="Arial"/>
          <w:b/>
          <w:bCs/>
          <w:sz w:val="28"/>
          <w:szCs w:val="28"/>
        </w:rPr>
        <w:tab/>
      </w:r>
      <w:r w:rsidRPr="009C70BB">
        <w:rPr>
          <w:rFonts w:ascii="Times New Roman" w:eastAsia="Times New Roman" w:hAnsi="Times New Roman" w:cs="Arial"/>
          <w:b/>
          <w:bCs/>
          <w:sz w:val="28"/>
          <w:szCs w:val="28"/>
        </w:rPr>
        <w:tab/>
      </w:r>
      <w:r w:rsidRPr="009C70BB">
        <w:rPr>
          <w:rFonts w:ascii="Times New Roman" w:eastAsia="Times New Roman" w:hAnsi="Times New Roman" w:cs="Arial"/>
          <w:b/>
          <w:bCs/>
          <w:sz w:val="28"/>
          <w:szCs w:val="28"/>
        </w:rPr>
        <w:tab/>
      </w:r>
      <w:r w:rsidRPr="009C70BB">
        <w:rPr>
          <w:rFonts w:ascii="Times New Roman" w:eastAsia="Times New Roman" w:hAnsi="Times New Roman" w:cs="Arial"/>
          <w:b/>
          <w:bCs/>
          <w:sz w:val="28"/>
          <w:szCs w:val="28"/>
        </w:rPr>
        <w:tab/>
      </w:r>
      <w:r w:rsidRPr="009C70BB">
        <w:rPr>
          <w:rFonts w:ascii="Times New Roman" w:eastAsia="Times New Roman" w:hAnsi="Times New Roman" w:cs="Arial"/>
          <w:b/>
          <w:bCs/>
          <w:sz w:val="28"/>
          <w:szCs w:val="28"/>
        </w:rPr>
        <w:tab/>
      </w:r>
      <w:r w:rsidRPr="009C70BB">
        <w:rPr>
          <w:rFonts w:ascii="Times New Roman" w:eastAsia="Times New Roman" w:hAnsi="Times New Roman" w:cs="Arial"/>
          <w:b/>
          <w:bCs/>
          <w:sz w:val="28"/>
          <w:szCs w:val="28"/>
        </w:rPr>
        <w:tab/>
      </w:r>
      <w:r w:rsidRPr="009C70BB">
        <w:rPr>
          <w:rFonts w:ascii="Times New Roman" w:eastAsia="Times New Roman" w:hAnsi="Times New Roman" w:cs="Arial"/>
          <w:b/>
          <w:bCs/>
          <w:sz w:val="28"/>
          <w:szCs w:val="28"/>
        </w:rPr>
        <w:tab/>
      </w:r>
      <w:r w:rsidRPr="009C70BB">
        <w:rPr>
          <w:rFonts w:ascii="Times New Roman" w:eastAsia="Times New Roman" w:hAnsi="Times New Roman" w:cs="Arial"/>
          <w:b/>
          <w:bCs/>
          <w:sz w:val="28"/>
          <w:szCs w:val="28"/>
        </w:rPr>
        <w:tab/>
      </w:r>
    </w:p>
    <w:p w:rsidR="009C70BB" w:rsidRPr="009C70BB" w:rsidRDefault="009C70BB" w:rsidP="009C70BB">
      <w:pPr>
        <w:spacing w:after="0" w:line="240" w:lineRule="auto"/>
        <w:ind w:left="1134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бюджет</w:t>
      </w:r>
      <w:r w:rsidR="00152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Дрожжановского муниципального района Республики Татарстан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на 20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год и на плановый период 201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и 201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годов </w:t>
      </w:r>
    </w:p>
    <w:p w:rsidR="009C70BB" w:rsidRPr="009C70BB" w:rsidRDefault="009C70BB" w:rsidP="009C7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C70BB" w:rsidRPr="009C70BB" w:rsidRDefault="009C70BB" w:rsidP="009C70B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82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C70BB" w:rsidRPr="009C70BB" w:rsidRDefault="009C70BB" w:rsidP="009C70B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</w:t>
      </w:r>
      <w:r w:rsidR="0015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вании </w:t>
      </w:r>
      <w:r w:rsidR="00D92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5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D92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атьи </w:t>
      </w:r>
      <w:r w:rsidR="0015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 </w:t>
      </w:r>
      <w:r w:rsidR="00D92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5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92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82 Устава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Совет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РЕШИЛ:</w:t>
      </w:r>
    </w:p>
    <w:p w:rsidR="009C70BB" w:rsidRPr="009C70BB" w:rsidRDefault="009C70BB" w:rsidP="009C70B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0BB" w:rsidRPr="009C70BB" w:rsidRDefault="009C70BB" w:rsidP="009C70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9C70BB" w:rsidRPr="009C70BB" w:rsidRDefault="009C70BB" w:rsidP="009C70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</w:t>
      </w:r>
      <w:proofErr w:type="spellEnd"/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атья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Утвердить основные характеристики бюджета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на 20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год: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1) прогнозируемый общий объем доходов бюджета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в сумме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2047,6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тыс. рублей;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2) общий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объем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расходов бюджета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в сумме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2047,6 тыс.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сельского поселения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 Республики Татарстан отсутствует.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Утвердить основные характеристики бюджета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на 20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16 год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2017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год: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1) прогнозируемый общий объем доходов бюджета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2016 год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 сумме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2070,5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тыс.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ублей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2017 год в сумме 2161,6 тыс. рублей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2)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общий объем расходов бюджета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2016 год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 сумме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2070,5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тыс. рублей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условно утвержденные расходы в сумме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49,7 тыс. рублей, и на 2017 год в сумме 2161,6 тыс. рублей, в том числе условно утвержденные расходы в сумме 104,2 тыс. рублей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дефицит бюджета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 Республики Татарстан на 2016 год отсутствует  и на 2017 год отсутствует.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Установить источники финансирования дефицита бюджета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 2016 и 2017 годов не устанавливаются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9C70BB" w:rsidRPr="009C70BB" w:rsidRDefault="009C70BB" w:rsidP="009C70BB">
      <w:pPr>
        <w:spacing w:after="0" w:line="288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Установить верхний предел внутреннего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долга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долговым обязательствам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по состоянию 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на 1 января 20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года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в размере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тыс.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ублей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</w:t>
      </w:r>
      <w:proofErr w:type="gramStart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C70BB" w:rsidRPr="009C70BB" w:rsidRDefault="009C70BB" w:rsidP="009C70BB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 гарантиям в сумме 0 </w:t>
      </w:r>
      <w:proofErr w:type="spellStart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C70BB" w:rsidRPr="009C70BB" w:rsidRDefault="009C70BB" w:rsidP="009C70BB">
      <w:pPr>
        <w:spacing w:after="0" w:line="288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на 1 января 20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года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в размере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тыс.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ублей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</w:t>
      </w:r>
      <w:proofErr w:type="gramStart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C70BB" w:rsidRPr="009C70BB" w:rsidRDefault="009C70BB" w:rsidP="009C70BB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  гарантиям в сумме 0 </w:t>
      </w:r>
      <w:proofErr w:type="spellStart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C70BB" w:rsidRPr="009C70BB" w:rsidRDefault="009C70BB" w:rsidP="009C70BB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на 1 января 20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года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в размере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тыс.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ублей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по       муниципальным   гарантиям в сумме 0 </w:t>
      </w:r>
      <w:proofErr w:type="spellStart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Установить предельный объем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долга </w:t>
      </w:r>
      <w:proofErr w:type="spellStart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Дрожжановского муниципального района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Республики Татарстан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20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год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–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в размере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тыс. рублей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C70BB" w:rsidRPr="009C70BB" w:rsidRDefault="009C70BB" w:rsidP="009C70BB">
      <w:pPr>
        <w:tabs>
          <w:tab w:val="left" w:pos="6540"/>
        </w:tabs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2016 году – в размере 0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тыс. рублей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2017 году – в размере 0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тыс. рублей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70BB" w:rsidRPr="009C70BB" w:rsidRDefault="009C70BB" w:rsidP="009C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Установить, что муниципальные внутренние заимствования и муниципальные гарантии из бюджета Шланговского  сельского поселения Дрожжановского муниципального района Республики Татарстан в 201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году и плановым периоде 201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-201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годов не планируется.</w:t>
      </w:r>
    </w:p>
    <w:p w:rsidR="009C70BB" w:rsidRPr="009C70BB" w:rsidRDefault="009C70BB" w:rsidP="009C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Установить, что в связи с отсутствием  муниципального долга расходы на его обслуживание не предусматриваются.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9C70BB" w:rsidRPr="009C70BB" w:rsidRDefault="009C70BB" w:rsidP="009C70BB">
      <w:pPr>
        <w:autoSpaceDE w:val="0"/>
        <w:autoSpaceDN w:val="0"/>
        <w:adjustRightInd w:val="0"/>
        <w:spacing w:after="0" w:line="288" w:lineRule="auto"/>
        <w:ind w:firstLine="53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Учесть в бюджете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плановый период 2016 и 2017 годов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согласно приложению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настоящему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9C70BB" w:rsidRPr="009C70BB" w:rsidRDefault="009C70BB" w:rsidP="009C70BB">
      <w:pPr>
        <w:spacing w:after="0" w:line="288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 соответствии с пунктом 2 статьи 60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Бюджетного кодекса Республики Татарстан утвердить нормативы распределения доходов между бюджетами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бюджетной системы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 20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плановый период 2016 и 2017 годов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согласно </w:t>
      </w:r>
    </w:p>
    <w:p w:rsidR="009C70BB" w:rsidRPr="009C70BB" w:rsidRDefault="009C70BB" w:rsidP="009C70B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2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приложению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 настоящему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Утвердить Перечень главных администраторов доходов бюджета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согласно приложению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 настоящему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Утвердить Перечень главных администраторов источников финансирования дефицита бюджета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согласно приложению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к настоящему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9C70BB" w:rsidRPr="009C70BB" w:rsidRDefault="009C70BB" w:rsidP="009C70BB">
      <w:pPr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 </w:t>
      </w:r>
    </w:p>
    <w:p w:rsidR="009C70BB" w:rsidRPr="009C70BB" w:rsidRDefault="009C70BB" w:rsidP="009C70BB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 Утвердить распределение бюджетных ассигнований по разделам и подразделам, целевым статьям и видам расходов классификации расходов бюджета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 Республики Татарстан 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плановый период 2016 и 2017 годов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согласно приложению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 настоящему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Решению.</w:t>
      </w:r>
    </w:p>
    <w:p w:rsidR="009C70BB" w:rsidRPr="009C70BB" w:rsidRDefault="009C70BB" w:rsidP="009C70BB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 Утвердить ведомственную структуру расходов бюджета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2015 год и на плановый период 2016 и 2017 годов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согласно приложени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и 6.1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 настоящему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9C70BB" w:rsidRPr="009C70BB" w:rsidRDefault="009C70BB" w:rsidP="009C70BB">
      <w:pPr>
        <w:spacing w:after="0" w:line="288" w:lineRule="auto"/>
        <w:ind w:firstLine="539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7</w:t>
      </w:r>
    </w:p>
    <w:p w:rsidR="009C70BB" w:rsidRPr="009C70BB" w:rsidRDefault="009C70BB" w:rsidP="009C70BB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Утвердить объем дотаций на выравнивание бюджетной обеспеченности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9C70BB" w:rsidRPr="009C70BB" w:rsidRDefault="009C70BB" w:rsidP="009C70BB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201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– в сумме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1487,9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тыс. рублей;</w:t>
      </w:r>
    </w:p>
    <w:p w:rsidR="009C70BB" w:rsidRPr="009C70BB" w:rsidRDefault="009C70BB" w:rsidP="009C70BB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на 201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год – в сумме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1509,9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тыс. рублей;</w:t>
      </w:r>
    </w:p>
    <w:p w:rsidR="009C70BB" w:rsidRPr="009C70BB" w:rsidRDefault="009C70BB" w:rsidP="009C70BB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на 201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год – в сумме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1619,2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тыс. рублей.</w:t>
      </w:r>
    </w:p>
    <w:p w:rsidR="009C70BB" w:rsidRPr="009C70BB" w:rsidRDefault="009C70BB" w:rsidP="009C70BB">
      <w:pPr>
        <w:spacing w:after="0" w:line="288" w:lineRule="auto"/>
        <w:ind w:firstLine="5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8</w:t>
      </w:r>
    </w:p>
    <w:p w:rsidR="009C70BB" w:rsidRPr="009C70BB" w:rsidRDefault="009C70BB" w:rsidP="009C70BB">
      <w:pPr>
        <w:tabs>
          <w:tab w:val="num" w:pos="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MS Mincho" w:hAnsi="Times New Roman" w:cs="Times New Roman"/>
          <w:color w:val="000000"/>
          <w:sz w:val="28"/>
          <w:szCs w:val="28"/>
          <w:lang w:val="tt-RU" w:eastAsia="ja-JP"/>
        </w:rPr>
        <w:t>Утвердить объем дотаций</w:t>
      </w:r>
      <w:r w:rsidRPr="009C70BB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бюджетам поселений на поддержку мер по </w:t>
      </w:r>
      <w:proofErr w:type="spellStart"/>
      <w:r w:rsidRPr="009C70BB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оеспечению</w:t>
      </w:r>
      <w:proofErr w:type="spellEnd"/>
      <w:r w:rsidRPr="009C70BB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сбалансированности бюджетов поселений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70BB" w:rsidRPr="009C70BB" w:rsidRDefault="009C70BB" w:rsidP="009C70BB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на 201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год – в сумме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127,6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тыс. рублей;</w:t>
      </w:r>
    </w:p>
    <w:p w:rsidR="009C70BB" w:rsidRPr="009C70BB" w:rsidRDefault="009C70BB" w:rsidP="009C70BB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на 201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год – в сумме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127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тыс. рублей;</w:t>
      </w:r>
    </w:p>
    <w:p w:rsidR="009C70BB" w:rsidRPr="009C70BB" w:rsidRDefault="009C70BB" w:rsidP="009C70BB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на 201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год – в сумме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136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тыс. рублей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Утвердить объем субвенций бюджет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Дрожжановского муниципального района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Республики Татарстан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на 20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год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в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lastRenderedPageBreak/>
        <w:t>сумме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81,0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тыс. рублей,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2016 год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в сумме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81,9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тыс. рублей,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2017 год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в сумме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78,6 </w:t>
      </w:r>
      <w:proofErr w:type="spellStart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spellEnd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 рублей,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в том числе:</w:t>
      </w:r>
    </w:p>
    <w:p w:rsidR="009C70BB" w:rsidRPr="009C70BB" w:rsidRDefault="009C70BB" w:rsidP="009C70BB">
      <w:pPr>
        <w:numPr>
          <w:ilvl w:val="0"/>
          <w:numId w:val="1"/>
        </w:numPr>
        <w:tabs>
          <w:tab w:val="num" w:pos="900"/>
        </w:tabs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субвенции бюджетам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поселений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реализацию полномочий по государственной регистрации актов гражданского состояния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2015 год в сумме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3,2 </w:t>
      </w:r>
      <w:proofErr w:type="spellStart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тыс.рублей</w:t>
      </w:r>
      <w:proofErr w:type="spellEnd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2016 год в сумме 3,1 </w:t>
      </w:r>
      <w:proofErr w:type="spellStart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тыс.рублей</w:t>
      </w:r>
      <w:proofErr w:type="spellEnd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2017 год в сумме 3,4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C70BB" w:rsidRPr="009C70BB" w:rsidRDefault="009C70BB" w:rsidP="009C70BB">
      <w:pPr>
        <w:numPr>
          <w:ilvl w:val="0"/>
          <w:numId w:val="1"/>
        </w:numPr>
        <w:tabs>
          <w:tab w:val="num" w:pos="900"/>
        </w:tabs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субвенции бюджетам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поселений </w:t>
      </w:r>
      <w:r w:rsidRPr="009C70BB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на реализацию полномочий по осуществлению первичного воинского учета на территориях, на  которых отсутствуют военные комиссариаты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2015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 в сумме 77,8 </w:t>
      </w:r>
      <w:proofErr w:type="spellStart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тыс.рублей</w:t>
      </w:r>
      <w:proofErr w:type="spellEnd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2016 год в сумме 78,8 </w:t>
      </w:r>
      <w:proofErr w:type="spellStart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тыс.рублей</w:t>
      </w:r>
      <w:proofErr w:type="spellEnd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2017 год в сумме 75,2 </w:t>
      </w:r>
      <w:proofErr w:type="spellStart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тыс.рублей</w:t>
      </w:r>
      <w:proofErr w:type="spellEnd"/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70BB" w:rsidRPr="009C70BB" w:rsidRDefault="009C70BB" w:rsidP="009C70BB">
      <w:pPr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:rsidR="009C70BB" w:rsidRPr="009C70BB" w:rsidRDefault="009C70BB" w:rsidP="009C70BB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 не вправе  принимать в 20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15 году и в плановом периоде 2016 и 2017 годов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решений, приводящих к увеличению численности муниципальных служащих и работников учреждений и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организаций бюджетной сферы.</w:t>
      </w:r>
    </w:p>
    <w:p w:rsidR="009C70BB" w:rsidRPr="009C70BB" w:rsidRDefault="009C70BB" w:rsidP="009C70BB">
      <w:pPr>
        <w:spacing w:after="0" w:line="240" w:lineRule="auto"/>
        <w:ind w:firstLine="1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Статья 11</w:t>
      </w:r>
    </w:p>
    <w:p w:rsidR="009C70BB" w:rsidRPr="009C70BB" w:rsidRDefault="009C70BB" w:rsidP="009C70BB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Дотации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 субвенции, фактически полученные при исполнении бюджета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val="tt-RU" w:eastAsia="ru-RU"/>
        </w:rPr>
        <w:t>Дрожжановского муниципального района Республики Татарстан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сверх утвержденных настоящим Решением доходов, направляются на увеличение расходов соответственно целям предоставления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дотаций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 субвенций с внесением изменений в сводную бюджетную роспись без внесения изменений в настоящее Решение.</w:t>
      </w:r>
    </w:p>
    <w:p w:rsidR="009C70BB" w:rsidRPr="009C70BB" w:rsidRDefault="009C70BB" w:rsidP="009C70BB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0BB" w:rsidRPr="009C70BB" w:rsidRDefault="009C70BB" w:rsidP="009C70BB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Исполнительный комитет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val="tt-RU" w:eastAsia="ru-RU"/>
        </w:rPr>
        <w:t>Дрожжановского муниципального района Республики Татарстан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вправе в 20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3D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году после осуществления расходов на цели, предусмотренные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1 настояще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направить дополнительные доходы:</w:t>
      </w:r>
    </w:p>
    <w:p w:rsidR="009C70BB" w:rsidRPr="009C70BB" w:rsidRDefault="009C70BB" w:rsidP="009C70BB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1) текущ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до 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45,0</w:t>
      </w:r>
      <w:r w:rsidRPr="009C70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тыс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 рублей;</w:t>
      </w:r>
    </w:p>
    <w:p w:rsidR="009C70BB" w:rsidRPr="009C70BB" w:rsidRDefault="009C70BB" w:rsidP="009C70BB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2) целевые программы муниципальных образований – программа развития субъектов малого и среднего предпринимательства в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комитет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Шланговском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сельском поселении </w:t>
      </w:r>
      <w:r w:rsidRPr="009C70BB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val="tt-RU" w:eastAsia="ru-RU"/>
        </w:rPr>
        <w:t>Дрожжановского муниципального района Республики Татарстан</w:t>
      </w:r>
      <w:r w:rsidRPr="009C70BB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 2014-2016 годы - 5,0 </w:t>
      </w:r>
      <w:proofErr w:type="spellStart"/>
      <w:r w:rsidRPr="009C70BB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тыс</w:t>
      </w:r>
      <w:proofErr w:type="gramStart"/>
      <w:r w:rsidRPr="009C70BB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.р</w:t>
      </w:r>
      <w:proofErr w:type="gramEnd"/>
      <w:r w:rsidRPr="009C70BB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уб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</w:p>
    <w:p w:rsidR="00D53D92" w:rsidRDefault="00D53D92" w:rsidP="009C7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9C70BB" w:rsidRPr="009C70BB" w:rsidRDefault="009C70BB" w:rsidP="009C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</w:p>
    <w:p w:rsidR="009C70BB" w:rsidRPr="009C70BB" w:rsidRDefault="009C70BB" w:rsidP="009C70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 Установить, что доходы от сдачи в аренду имущества, находящегося в собственности</w:t>
      </w:r>
      <w:r w:rsidRPr="009C70BB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val="tt-RU" w:eastAsia="ru-RU"/>
        </w:rPr>
        <w:t xml:space="preserve">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val="tt-RU" w:eastAsia="ru-RU"/>
        </w:rPr>
        <w:t>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и переданного в оперативное управление бюджетным учреждениям Республики Татарстан культуры и искусства, здравоохранения, науки, образования, а также архивным учреждениям, </w:t>
      </w:r>
      <w:bookmarkStart w:id="0" w:name="_GoBack"/>
      <w:bookmarkEnd w:id="0"/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включаются в состав доходов бюджета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val="tt-RU" w:eastAsia="ru-RU"/>
        </w:rPr>
        <w:t xml:space="preserve">Дрожжановского муниципального района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Республики Татарстан и используются на исполнение бюджетных обязательств в соответствии с настоящим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м.</w:t>
      </w:r>
    </w:p>
    <w:p w:rsidR="00D928A3" w:rsidRDefault="00D928A3" w:rsidP="009C70BB">
      <w:pPr>
        <w:spacing w:after="0" w:line="288" w:lineRule="auto"/>
        <w:ind w:firstLine="113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9C70BB" w:rsidRPr="009C70BB" w:rsidRDefault="009C70BB" w:rsidP="009C70BB">
      <w:pPr>
        <w:spacing w:after="0" w:line="288" w:lineRule="auto"/>
        <w:ind w:firstLine="11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Статья</w:t>
      </w:r>
      <w:r w:rsidRPr="009C7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13</w:t>
      </w:r>
    </w:p>
    <w:p w:rsidR="009C70BB" w:rsidRPr="009C70BB" w:rsidRDefault="009C70BB" w:rsidP="00D928A3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Органы казначейства Министерства финансов Республики Татарстан осуществляют исполнение бюджета Республики Татарстан, а также в соответствии с заключенными соглашениями отдельные функции по исполнению бюджет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Дрожжановского муниципального района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Татарстан.</w:t>
      </w:r>
    </w:p>
    <w:p w:rsidR="00D928A3" w:rsidRDefault="00D928A3" w:rsidP="009C7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C70BB" w:rsidRPr="009C70BB" w:rsidRDefault="009C70BB" w:rsidP="009C7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C70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Статья 14</w:t>
      </w:r>
    </w:p>
    <w:p w:rsidR="00D928A3" w:rsidRDefault="00D928A3" w:rsidP="009C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</w:p>
    <w:p w:rsidR="009C70BB" w:rsidRPr="009C70BB" w:rsidRDefault="009C70BB" w:rsidP="009C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Настоящее Решение вступает в силу </w:t>
      </w:r>
      <w:r w:rsidRPr="009C70BB">
        <w:rPr>
          <w:rFonts w:ascii="Times New Roman" w:eastAsia="Times New Roman" w:hAnsi="Times New Roman" w:cs="Times New Roman"/>
          <w:sz w:val="28"/>
          <w:szCs w:val="24"/>
          <w:lang w:eastAsia="ru-RU"/>
        </w:rPr>
        <w:t>с 1 января 2015 года.</w:t>
      </w:r>
    </w:p>
    <w:p w:rsidR="009C70BB" w:rsidRPr="009C70BB" w:rsidRDefault="009C70BB" w:rsidP="009C7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0BB" w:rsidRPr="00D928A3" w:rsidRDefault="00D928A3" w:rsidP="009C70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15</w:t>
      </w:r>
    </w:p>
    <w:p w:rsidR="00D928A3" w:rsidRDefault="00D928A3" w:rsidP="009C70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0BB" w:rsidRPr="009C70BB" w:rsidRDefault="009C70BB" w:rsidP="009C7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Обнародовать </w:t>
      </w:r>
      <w:r w:rsidR="0015250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решени</w:t>
      </w:r>
      <w:r w:rsidR="0015250A" w:rsidRPr="001525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5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бюджете </w:t>
      </w:r>
      <w:proofErr w:type="spellStart"/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Шланговского</w:t>
      </w:r>
      <w:proofErr w:type="spellEnd"/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Дрожжановского муниципального района Республики Татарстан</w:t>
      </w:r>
    </w:p>
    <w:p w:rsidR="009C70BB" w:rsidRPr="009C70BB" w:rsidRDefault="009C70BB" w:rsidP="009C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и на плановый период 201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 201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годов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сп</w:t>
      </w:r>
      <w:r w:rsidR="0015250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ециальных информационных 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стендах, расположенных на территории сельского поселения: здание  Шланговского сельского дома культуры  , находящейся по улице Ленина дом № 22 а, административное здание Шланговского сельского поселения  , находящейся по улице  Ле</w:t>
      </w:r>
      <w:r w:rsidR="00D53D9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нина,  дом № 32 </w:t>
      </w:r>
      <w:r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 разместить на официальном сайте Шланговского сельского поселения.</w:t>
      </w:r>
    </w:p>
    <w:p w:rsidR="009C70BB" w:rsidRPr="009C70BB" w:rsidRDefault="009C70BB" w:rsidP="009C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</w:p>
    <w:p w:rsidR="009C70BB" w:rsidRPr="009C70BB" w:rsidRDefault="00D320E9" w:rsidP="00D32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C70BB"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C70BB"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лава Шланговского </w:t>
      </w:r>
      <w:proofErr w:type="gramStart"/>
      <w:r w:rsidR="009C70BB"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сельского</w:t>
      </w:r>
      <w:proofErr w:type="gramEnd"/>
      <w:r w:rsid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</w:t>
      </w:r>
    </w:p>
    <w:p w:rsidR="009C70BB" w:rsidRPr="009C70BB" w:rsidRDefault="00D320E9" w:rsidP="009C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D53D9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C70BB"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поселения Дрожжановского</w:t>
      </w:r>
    </w:p>
    <w:p w:rsidR="009C70BB" w:rsidRPr="009C70BB" w:rsidRDefault="00D320E9" w:rsidP="009C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9C70BB"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муниципального </w:t>
      </w:r>
      <w:r w:rsidR="00D53D9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r w:rsidR="009C70BB"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айона РТ:</w:t>
      </w:r>
      <w:r w:rsidR="009C70BB"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D53D9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D53D9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D53D9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D53D9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А.А.Мухарямов</w:t>
      </w:r>
      <w:r w:rsidR="009C70BB"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9C70BB"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9C70BB" w:rsidRPr="009C70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9C70BB"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C70BB"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C70BB" w:rsidRPr="009C70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9C70BB" w:rsidRPr="009C70BB" w:rsidRDefault="009C70BB" w:rsidP="009C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BB9" w:rsidRDefault="00D16BB9"/>
    <w:sectPr w:rsidR="00D16BB9" w:rsidSect="008B1E6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39" w:right="850" w:bottom="71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C02" w:rsidRDefault="00064C02">
      <w:pPr>
        <w:spacing w:after="0" w:line="240" w:lineRule="auto"/>
      </w:pPr>
      <w:r>
        <w:separator/>
      </w:r>
    </w:p>
  </w:endnote>
  <w:endnote w:type="continuationSeparator" w:id="0">
    <w:p w:rsidR="00064C02" w:rsidRDefault="0006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903" w:rsidRDefault="009C70BB" w:rsidP="00910131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FB2903" w:rsidRDefault="00064C02" w:rsidP="00CD007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903" w:rsidRDefault="00064C02" w:rsidP="00CD007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C02" w:rsidRDefault="00064C02">
      <w:pPr>
        <w:spacing w:after="0" w:line="240" w:lineRule="auto"/>
      </w:pPr>
      <w:r>
        <w:separator/>
      </w:r>
    </w:p>
  </w:footnote>
  <w:footnote w:type="continuationSeparator" w:id="0">
    <w:p w:rsidR="00064C02" w:rsidRDefault="00064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903" w:rsidRDefault="009C70BB" w:rsidP="00174D55">
    <w:pPr>
      <w:pStyle w:val="af6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FB2903" w:rsidRDefault="00064C02" w:rsidP="001D6FE6">
    <w:pPr>
      <w:pStyle w:val="af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903" w:rsidRDefault="009C70BB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20E9">
      <w:rPr>
        <w:noProof/>
      </w:rPr>
      <w:t>5</w:t>
    </w:r>
    <w:r>
      <w:fldChar w:fldCharType="end"/>
    </w:r>
  </w:p>
  <w:p w:rsidR="00FB2903" w:rsidRDefault="00064C02" w:rsidP="001D6FE6">
    <w:pPr>
      <w:pStyle w:val="af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F4BB9"/>
    <w:multiLevelType w:val="hybridMultilevel"/>
    <w:tmpl w:val="A26A3910"/>
    <w:lvl w:ilvl="0" w:tplc="95B0EE18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BA"/>
    <w:rsid w:val="00064C02"/>
    <w:rsid w:val="00111AD0"/>
    <w:rsid w:val="0015250A"/>
    <w:rsid w:val="00856B73"/>
    <w:rsid w:val="008C45BA"/>
    <w:rsid w:val="009C70BB"/>
    <w:rsid w:val="00B92A7C"/>
    <w:rsid w:val="00C627CE"/>
    <w:rsid w:val="00D16BB9"/>
    <w:rsid w:val="00D320E9"/>
    <w:rsid w:val="00D53D92"/>
    <w:rsid w:val="00D64006"/>
    <w:rsid w:val="00D9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D0"/>
  </w:style>
  <w:style w:type="paragraph" w:styleId="1">
    <w:name w:val="heading 1"/>
    <w:basedOn w:val="a"/>
    <w:next w:val="a"/>
    <w:link w:val="10"/>
    <w:uiPriority w:val="9"/>
    <w:qFormat/>
    <w:rsid w:val="00111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A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A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A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A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A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A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A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A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A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1A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1A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1A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1A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1A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1A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1A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1A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111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11A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11A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11A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111AD0"/>
    <w:rPr>
      <w:b/>
      <w:bCs/>
    </w:rPr>
  </w:style>
  <w:style w:type="character" w:styleId="a8">
    <w:name w:val="Emphasis"/>
    <w:basedOn w:val="a0"/>
    <w:uiPriority w:val="20"/>
    <w:qFormat/>
    <w:rsid w:val="00111AD0"/>
    <w:rPr>
      <w:i/>
      <w:iCs/>
    </w:rPr>
  </w:style>
  <w:style w:type="paragraph" w:styleId="a9">
    <w:name w:val="No Spacing"/>
    <w:basedOn w:val="a"/>
    <w:uiPriority w:val="1"/>
    <w:qFormat/>
    <w:rsid w:val="00111AD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1A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1AD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1AD0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111A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11AD0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111AD0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111AD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111AD0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111A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111A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11AD0"/>
    <w:pPr>
      <w:outlineLvl w:val="9"/>
    </w:pPr>
  </w:style>
  <w:style w:type="paragraph" w:styleId="af3">
    <w:name w:val="footer"/>
    <w:basedOn w:val="a"/>
    <w:link w:val="af4"/>
    <w:rsid w:val="009C70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f4">
    <w:name w:val="Нижний колонтитул Знак"/>
    <w:basedOn w:val="a0"/>
    <w:link w:val="af3"/>
    <w:rsid w:val="009C70B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f5">
    <w:name w:val="page number"/>
    <w:basedOn w:val="a0"/>
    <w:rsid w:val="009C70BB"/>
  </w:style>
  <w:style w:type="paragraph" w:styleId="af6">
    <w:name w:val="header"/>
    <w:basedOn w:val="a"/>
    <w:link w:val="af7"/>
    <w:uiPriority w:val="99"/>
    <w:rsid w:val="009C70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9C70B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3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32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D0"/>
  </w:style>
  <w:style w:type="paragraph" w:styleId="1">
    <w:name w:val="heading 1"/>
    <w:basedOn w:val="a"/>
    <w:next w:val="a"/>
    <w:link w:val="10"/>
    <w:uiPriority w:val="9"/>
    <w:qFormat/>
    <w:rsid w:val="00111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A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A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A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A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A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A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A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A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A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1A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1A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1A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1A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1A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1A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1A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1A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111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11A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11A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11A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111AD0"/>
    <w:rPr>
      <w:b/>
      <w:bCs/>
    </w:rPr>
  </w:style>
  <w:style w:type="character" w:styleId="a8">
    <w:name w:val="Emphasis"/>
    <w:basedOn w:val="a0"/>
    <w:uiPriority w:val="20"/>
    <w:qFormat/>
    <w:rsid w:val="00111AD0"/>
    <w:rPr>
      <w:i/>
      <w:iCs/>
    </w:rPr>
  </w:style>
  <w:style w:type="paragraph" w:styleId="a9">
    <w:name w:val="No Spacing"/>
    <w:basedOn w:val="a"/>
    <w:uiPriority w:val="1"/>
    <w:qFormat/>
    <w:rsid w:val="00111AD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1A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1AD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1AD0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111A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11AD0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111AD0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111AD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111AD0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111A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111A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11AD0"/>
    <w:pPr>
      <w:outlineLvl w:val="9"/>
    </w:pPr>
  </w:style>
  <w:style w:type="paragraph" w:styleId="af3">
    <w:name w:val="footer"/>
    <w:basedOn w:val="a"/>
    <w:link w:val="af4"/>
    <w:rsid w:val="009C70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f4">
    <w:name w:val="Нижний колонтитул Знак"/>
    <w:basedOn w:val="a0"/>
    <w:link w:val="af3"/>
    <w:rsid w:val="009C70B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f5">
    <w:name w:val="page number"/>
    <w:basedOn w:val="a0"/>
    <w:rsid w:val="009C70BB"/>
  </w:style>
  <w:style w:type="paragraph" w:styleId="af6">
    <w:name w:val="header"/>
    <w:basedOn w:val="a"/>
    <w:link w:val="af7"/>
    <w:uiPriority w:val="99"/>
    <w:rsid w:val="009C70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9C70B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3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32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СП Шланги</cp:lastModifiedBy>
  <cp:revision>10</cp:revision>
  <cp:lastPrinted>2014-12-23T11:09:00Z</cp:lastPrinted>
  <dcterms:created xsi:type="dcterms:W3CDTF">2014-11-21T13:20:00Z</dcterms:created>
  <dcterms:modified xsi:type="dcterms:W3CDTF">2014-12-23T11:09:00Z</dcterms:modified>
</cp:coreProperties>
</file>