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856" w:type="dxa"/>
        <w:tblInd w:w="108" w:type="dxa"/>
        <w:tblLook w:val="01E0" w:firstRow="1" w:lastRow="1" w:firstColumn="1" w:lastColumn="1" w:noHBand="0" w:noVBand="0"/>
      </w:tblPr>
      <w:tblGrid>
        <w:gridCol w:w="4913"/>
        <w:gridCol w:w="5943"/>
      </w:tblGrid>
      <w:tr w:rsidR="00241FD2" w:rsidRPr="00241FD2" w:rsidTr="00EB0CF8">
        <w:tc>
          <w:tcPr>
            <w:tcW w:w="4913" w:type="dxa"/>
            <w:tcBorders>
              <w:top w:val="nil"/>
              <w:left w:val="nil"/>
              <w:bottom w:val="nil"/>
              <w:right w:val="nil"/>
            </w:tcBorders>
            <w:hideMark/>
          </w:tcPr>
          <w:p w:rsidR="00241FD2" w:rsidRPr="00241FD2" w:rsidRDefault="00241FD2" w:rsidP="00E24A5D">
            <w:pPr>
              <w:jc w:val="center"/>
              <w:rPr>
                <w:sz w:val="28"/>
                <w:szCs w:val="28"/>
                <w:lang w:eastAsia="ru-RU"/>
              </w:rPr>
            </w:pPr>
            <w:r w:rsidRPr="00241FD2">
              <w:rPr>
                <w:sz w:val="28"/>
                <w:szCs w:val="28"/>
                <w:lang w:eastAsia="ru-RU"/>
              </w:rPr>
              <w:t xml:space="preserve">Глава  </w:t>
            </w:r>
            <w:proofErr w:type="spellStart"/>
            <w:r w:rsidRPr="00241FD2">
              <w:rPr>
                <w:sz w:val="28"/>
                <w:szCs w:val="28"/>
                <w:lang w:eastAsia="ru-RU"/>
              </w:rPr>
              <w:t>Шланговского</w:t>
            </w:r>
            <w:proofErr w:type="spellEnd"/>
            <w:r w:rsidRPr="00241FD2">
              <w:rPr>
                <w:sz w:val="28"/>
                <w:szCs w:val="28"/>
                <w:lang w:eastAsia="ru-RU"/>
              </w:rPr>
              <w:t xml:space="preserve"> сельского поселения Дрожжановского муниципального района Республики Татарстан</w:t>
            </w:r>
          </w:p>
        </w:tc>
        <w:tc>
          <w:tcPr>
            <w:tcW w:w="5943" w:type="dxa"/>
            <w:tcBorders>
              <w:top w:val="nil"/>
              <w:left w:val="nil"/>
              <w:bottom w:val="nil"/>
              <w:right w:val="nil"/>
            </w:tcBorders>
            <w:hideMark/>
          </w:tcPr>
          <w:p w:rsidR="00241FD2" w:rsidRPr="00241FD2" w:rsidRDefault="00241FD2" w:rsidP="00241FD2">
            <w:pPr>
              <w:jc w:val="center"/>
              <w:rPr>
                <w:sz w:val="28"/>
                <w:szCs w:val="28"/>
                <w:lang w:eastAsia="ru-RU"/>
              </w:rPr>
            </w:pPr>
            <w:r w:rsidRPr="00241FD2">
              <w:rPr>
                <w:sz w:val="28"/>
                <w:szCs w:val="28"/>
                <w:lang w:eastAsia="ru-RU"/>
              </w:rPr>
              <w:t xml:space="preserve">Татарстан </w:t>
            </w:r>
            <w:proofErr w:type="spellStart"/>
            <w:r w:rsidRPr="00241FD2">
              <w:rPr>
                <w:sz w:val="28"/>
                <w:szCs w:val="28"/>
                <w:lang w:eastAsia="ru-RU"/>
              </w:rPr>
              <w:t>Республикасы</w:t>
            </w:r>
            <w:proofErr w:type="spellEnd"/>
          </w:p>
          <w:p w:rsidR="00241FD2" w:rsidRPr="00241FD2" w:rsidRDefault="00241FD2" w:rsidP="00241FD2">
            <w:pPr>
              <w:jc w:val="center"/>
              <w:rPr>
                <w:sz w:val="28"/>
                <w:szCs w:val="28"/>
                <w:lang w:val="tt-RU" w:eastAsia="ru-RU"/>
              </w:rPr>
            </w:pPr>
            <w:r w:rsidRPr="00241FD2">
              <w:rPr>
                <w:sz w:val="28"/>
                <w:szCs w:val="28"/>
                <w:lang w:eastAsia="ru-RU"/>
              </w:rPr>
              <w:t>Ч</w:t>
            </w:r>
            <w:r w:rsidRPr="00241FD2">
              <w:rPr>
                <w:sz w:val="28"/>
                <w:szCs w:val="28"/>
                <w:lang w:val="tt-RU" w:eastAsia="ru-RU"/>
              </w:rPr>
              <w:t>ү</w:t>
            </w:r>
            <w:proofErr w:type="gramStart"/>
            <w:r w:rsidRPr="00241FD2">
              <w:rPr>
                <w:sz w:val="28"/>
                <w:szCs w:val="28"/>
                <w:lang w:val="tt-RU" w:eastAsia="ru-RU"/>
              </w:rPr>
              <w:t>пр</w:t>
            </w:r>
            <w:proofErr w:type="gramEnd"/>
            <w:r w:rsidRPr="00241FD2">
              <w:rPr>
                <w:sz w:val="28"/>
                <w:szCs w:val="28"/>
                <w:lang w:val="tt-RU" w:eastAsia="ru-RU"/>
              </w:rPr>
              <w:t>әле</w:t>
            </w:r>
          </w:p>
          <w:p w:rsidR="00241FD2" w:rsidRPr="00241FD2" w:rsidRDefault="00241FD2" w:rsidP="00241FD2">
            <w:pPr>
              <w:jc w:val="center"/>
              <w:rPr>
                <w:sz w:val="28"/>
                <w:szCs w:val="28"/>
                <w:lang w:val="tt-RU" w:eastAsia="ru-RU"/>
              </w:rPr>
            </w:pPr>
            <w:r w:rsidRPr="00241FD2">
              <w:rPr>
                <w:sz w:val="28"/>
                <w:szCs w:val="28"/>
                <w:lang w:val="tt-RU" w:eastAsia="ru-RU"/>
              </w:rPr>
              <w:t>муни</w:t>
            </w:r>
            <w:r w:rsidRPr="00241FD2">
              <w:rPr>
                <w:sz w:val="28"/>
                <w:szCs w:val="28"/>
                <w:lang w:eastAsia="ru-RU"/>
              </w:rPr>
              <w:t>ц</w:t>
            </w:r>
            <w:r w:rsidRPr="00241FD2">
              <w:rPr>
                <w:sz w:val="28"/>
                <w:szCs w:val="28"/>
                <w:lang w:val="tt-RU" w:eastAsia="ru-RU"/>
              </w:rPr>
              <w:t xml:space="preserve">ипаль районы  Шланга </w:t>
            </w:r>
          </w:p>
          <w:p w:rsidR="00241FD2" w:rsidRPr="00241FD2" w:rsidRDefault="00241FD2" w:rsidP="00241FD2">
            <w:pPr>
              <w:jc w:val="center"/>
              <w:rPr>
                <w:sz w:val="28"/>
                <w:szCs w:val="28"/>
                <w:lang w:val="tt-RU" w:eastAsia="ru-RU"/>
              </w:rPr>
            </w:pPr>
            <w:r w:rsidRPr="00241FD2">
              <w:rPr>
                <w:sz w:val="28"/>
                <w:szCs w:val="28"/>
                <w:lang w:val="tt-RU" w:eastAsia="ru-RU"/>
              </w:rPr>
              <w:t>авыл җирлеге башлыгы</w:t>
            </w:r>
          </w:p>
        </w:tc>
      </w:tr>
      <w:tr w:rsidR="00241FD2" w:rsidRPr="00241FD2" w:rsidTr="00EB0CF8">
        <w:tc>
          <w:tcPr>
            <w:tcW w:w="10856" w:type="dxa"/>
            <w:gridSpan w:val="2"/>
            <w:tcBorders>
              <w:top w:val="nil"/>
              <w:left w:val="nil"/>
              <w:bottom w:val="nil"/>
              <w:right w:val="nil"/>
            </w:tcBorders>
          </w:tcPr>
          <w:p w:rsidR="00241FD2" w:rsidRPr="00241FD2" w:rsidRDefault="00241FD2" w:rsidP="00241FD2">
            <w:pPr>
              <w:jc w:val="center"/>
              <w:rPr>
                <w:sz w:val="28"/>
                <w:szCs w:val="28"/>
                <w:lang w:val="tt-RU" w:eastAsia="ru-RU"/>
              </w:rPr>
            </w:pPr>
          </w:p>
          <w:p w:rsidR="00241FD2" w:rsidRPr="00241FD2" w:rsidRDefault="00241FD2" w:rsidP="00241FD2">
            <w:pPr>
              <w:jc w:val="center"/>
              <w:rPr>
                <w:sz w:val="28"/>
                <w:szCs w:val="28"/>
                <w:lang w:val="tt-RU" w:eastAsia="ru-RU"/>
              </w:rPr>
            </w:pPr>
            <w:r w:rsidRPr="00241FD2">
              <w:rPr>
                <w:sz w:val="28"/>
                <w:szCs w:val="28"/>
                <w:lang w:eastAsia="ru-RU"/>
              </w:rPr>
              <w:t xml:space="preserve">422474, </w:t>
            </w:r>
            <w:proofErr w:type="spellStart"/>
            <w:r w:rsidRPr="00241FD2">
              <w:rPr>
                <w:sz w:val="28"/>
                <w:szCs w:val="28"/>
                <w:lang w:eastAsia="ru-RU"/>
              </w:rPr>
              <w:t>с</w:t>
            </w:r>
            <w:proofErr w:type="gramStart"/>
            <w:r w:rsidRPr="00241FD2">
              <w:rPr>
                <w:sz w:val="28"/>
                <w:szCs w:val="28"/>
                <w:lang w:eastAsia="ru-RU"/>
              </w:rPr>
              <w:t>.Ш</w:t>
            </w:r>
            <w:proofErr w:type="gramEnd"/>
            <w:r w:rsidRPr="00241FD2">
              <w:rPr>
                <w:sz w:val="28"/>
                <w:szCs w:val="28"/>
                <w:lang w:eastAsia="ru-RU"/>
              </w:rPr>
              <w:t>ланга</w:t>
            </w:r>
            <w:proofErr w:type="spellEnd"/>
            <w:r w:rsidRPr="00241FD2">
              <w:rPr>
                <w:sz w:val="28"/>
                <w:szCs w:val="28"/>
                <w:lang w:eastAsia="ru-RU"/>
              </w:rPr>
              <w:t xml:space="preserve">, </w:t>
            </w:r>
            <w:proofErr w:type="spellStart"/>
            <w:r w:rsidRPr="00241FD2">
              <w:rPr>
                <w:sz w:val="28"/>
                <w:szCs w:val="28"/>
                <w:lang w:eastAsia="ru-RU"/>
              </w:rPr>
              <w:t>ул.Колхозная</w:t>
            </w:r>
            <w:proofErr w:type="spellEnd"/>
            <w:r w:rsidRPr="00241FD2">
              <w:rPr>
                <w:sz w:val="28"/>
                <w:szCs w:val="28"/>
                <w:lang w:eastAsia="ru-RU"/>
              </w:rPr>
              <w:t xml:space="preserve"> 1  тел.(84375) 39-1-36</w:t>
            </w:r>
          </w:p>
          <w:p w:rsidR="00241FD2" w:rsidRPr="00241FD2" w:rsidRDefault="00241FD2" w:rsidP="00241FD2">
            <w:pPr>
              <w:jc w:val="center"/>
              <w:rPr>
                <w:sz w:val="28"/>
                <w:szCs w:val="28"/>
                <w:lang w:val="tt-RU" w:eastAsia="ru-RU"/>
              </w:rPr>
            </w:pPr>
          </w:p>
        </w:tc>
      </w:tr>
    </w:tbl>
    <w:p w:rsidR="00241FD2" w:rsidRDefault="00241FD2" w:rsidP="00241FD2">
      <w:pPr>
        <w:spacing w:after="0" w:line="240" w:lineRule="auto"/>
        <w:rPr>
          <w:rFonts w:ascii="Times New Roman" w:eastAsia="Times New Roman" w:hAnsi="Times New Roman" w:cs="Times New Roman"/>
          <w:sz w:val="28"/>
          <w:szCs w:val="28"/>
          <w:lang w:eastAsia="ru-RU"/>
        </w:rPr>
      </w:pPr>
      <w:r w:rsidRPr="00241FD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r w:rsidR="002A4941">
        <w:rPr>
          <w:rFonts w:ascii="Times New Roman" w:eastAsia="Times New Roman" w:hAnsi="Times New Roman" w:cs="Times New Roman"/>
          <w:sz w:val="28"/>
          <w:szCs w:val="28"/>
          <w:lang w:eastAsia="ru-RU"/>
        </w:rPr>
        <w:t>________</w:t>
      </w:r>
    </w:p>
    <w:p w:rsidR="002A4941" w:rsidRPr="00241FD2" w:rsidRDefault="002A4941" w:rsidP="00241FD2">
      <w:pPr>
        <w:spacing w:after="0" w:line="240" w:lineRule="auto"/>
        <w:rPr>
          <w:rFonts w:ascii="Times New Roman" w:eastAsia="Times New Roman" w:hAnsi="Times New Roman" w:cs="Times New Roman"/>
          <w:sz w:val="28"/>
          <w:szCs w:val="28"/>
          <w:lang w:eastAsia="ru-RU"/>
        </w:rPr>
      </w:pPr>
    </w:p>
    <w:p w:rsidR="00241FD2" w:rsidRPr="00241FD2" w:rsidRDefault="00241FD2" w:rsidP="002A4941">
      <w:pPr>
        <w:spacing w:after="0" w:line="240" w:lineRule="auto"/>
        <w:jc w:val="center"/>
        <w:rPr>
          <w:rFonts w:ascii="Times New Roman" w:eastAsia="Times New Roman" w:hAnsi="Times New Roman" w:cs="Times New Roman"/>
          <w:b/>
          <w:sz w:val="28"/>
          <w:szCs w:val="28"/>
          <w:lang w:eastAsia="ru-RU"/>
        </w:rPr>
      </w:pPr>
      <w:r w:rsidRPr="00241FD2">
        <w:rPr>
          <w:rFonts w:ascii="Times New Roman" w:eastAsia="Times New Roman" w:hAnsi="Times New Roman" w:cs="Times New Roman"/>
          <w:b/>
          <w:sz w:val="28"/>
          <w:szCs w:val="28"/>
          <w:lang w:eastAsia="ru-RU"/>
        </w:rPr>
        <w:t>ПОСТАНОВЛЕНИЕ</w:t>
      </w:r>
    </w:p>
    <w:p w:rsidR="00241FD2" w:rsidRPr="00241FD2" w:rsidRDefault="00241FD2" w:rsidP="00241FD2">
      <w:pPr>
        <w:spacing w:after="0" w:line="240" w:lineRule="auto"/>
        <w:rPr>
          <w:rFonts w:ascii="Times New Roman" w:eastAsia="Times New Roman" w:hAnsi="Times New Roman" w:cs="Times New Roman"/>
          <w:sz w:val="28"/>
          <w:szCs w:val="28"/>
          <w:lang w:eastAsia="ru-RU"/>
        </w:rPr>
      </w:pPr>
    </w:p>
    <w:p w:rsidR="00241FD2" w:rsidRPr="00241FD2" w:rsidRDefault="00241FD2" w:rsidP="00241FD2">
      <w:pPr>
        <w:spacing w:after="0" w:line="240" w:lineRule="auto"/>
        <w:jc w:val="center"/>
        <w:rPr>
          <w:rFonts w:ascii="Times New Roman" w:eastAsia="Calibri" w:hAnsi="Times New Roman" w:cs="Times New Roman"/>
          <w:sz w:val="24"/>
          <w:szCs w:val="24"/>
        </w:rPr>
      </w:pPr>
      <w:r w:rsidRPr="00241F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19 мая </w:t>
      </w:r>
      <w:r w:rsidRPr="00241FD2">
        <w:rPr>
          <w:rFonts w:ascii="Times New Roman" w:eastAsia="Times New Roman" w:hAnsi="Times New Roman" w:cs="Times New Roman"/>
          <w:sz w:val="28"/>
          <w:szCs w:val="28"/>
          <w:lang w:eastAsia="ru-RU"/>
        </w:rPr>
        <w:t xml:space="preserve">  201</w:t>
      </w:r>
      <w:r w:rsidRPr="00241FD2">
        <w:rPr>
          <w:rFonts w:ascii="Times New Roman" w:eastAsia="Times New Roman" w:hAnsi="Times New Roman" w:cs="Times New Roman"/>
          <w:sz w:val="28"/>
          <w:szCs w:val="28"/>
          <w:lang w:val="tt-RU" w:eastAsia="ru-RU"/>
        </w:rPr>
        <w:t>5</w:t>
      </w:r>
      <w:r w:rsidRPr="00241FD2">
        <w:rPr>
          <w:rFonts w:ascii="Times New Roman" w:eastAsia="Times New Roman" w:hAnsi="Times New Roman" w:cs="Times New Roman"/>
          <w:sz w:val="28"/>
          <w:szCs w:val="28"/>
          <w:lang w:eastAsia="ru-RU"/>
        </w:rPr>
        <w:t xml:space="preserve"> г.</w:t>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t xml:space="preserve">                    </w:t>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r>
      <w:r w:rsidRPr="00241FD2">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val="tt-RU" w:eastAsia="ru-RU"/>
        </w:rPr>
        <w:t>11</w:t>
      </w:r>
      <w:r w:rsidRPr="00241FD2">
        <w:rPr>
          <w:rFonts w:ascii="Times New Roman" w:eastAsia="Times New Roman" w:hAnsi="Times New Roman" w:cs="Times New Roman"/>
          <w:sz w:val="28"/>
          <w:szCs w:val="28"/>
          <w:lang w:eastAsia="ru-RU"/>
        </w:rPr>
        <w:tab/>
      </w:r>
    </w:p>
    <w:p w:rsidR="00241FD2" w:rsidRDefault="00241FD2" w:rsidP="00241FD2">
      <w:pPr>
        <w:spacing w:after="0" w:line="240" w:lineRule="auto"/>
        <w:rPr>
          <w:rFonts w:ascii="Times New Roman" w:eastAsia="Times New Roman" w:hAnsi="Times New Roman" w:cs="Times New Roman"/>
          <w:b/>
          <w:bCs/>
          <w:sz w:val="24"/>
          <w:szCs w:val="24"/>
          <w:lang w:val="tt-RU" w:eastAsia="ru-RU"/>
        </w:rPr>
      </w:pPr>
    </w:p>
    <w:p w:rsidR="00466A6D" w:rsidRPr="00466A6D" w:rsidRDefault="00466A6D" w:rsidP="00466A6D">
      <w:pPr>
        <w:spacing w:after="0" w:line="240" w:lineRule="auto"/>
        <w:ind w:right="5102"/>
        <w:jc w:val="both"/>
        <w:rPr>
          <w:rFonts w:ascii="Times New Roman" w:eastAsia="Times New Roman" w:hAnsi="Times New Roman" w:cs="Times New Roman"/>
          <w:bCs/>
          <w:sz w:val="28"/>
          <w:szCs w:val="28"/>
          <w:lang w:eastAsia="ru-RU"/>
        </w:rPr>
      </w:pPr>
      <w:r w:rsidRPr="00466A6D">
        <w:rPr>
          <w:rFonts w:ascii="Times New Roman" w:eastAsia="Times New Roman" w:hAnsi="Times New Roman" w:cs="Times New Roman"/>
          <w:bCs/>
          <w:sz w:val="28"/>
          <w:szCs w:val="28"/>
          <w:lang w:eastAsia="ru-RU"/>
        </w:rPr>
        <w:t xml:space="preserve">Об утверждении регламента рассмотрения обращений граждан </w:t>
      </w:r>
    </w:p>
    <w:p w:rsidR="00466A6D" w:rsidRPr="00466A6D" w:rsidRDefault="00466A6D" w:rsidP="00466A6D">
      <w:pPr>
        <w:spacing w:after="0" w:line="240" w:lineRule="auto"/>
        <w:ind w:right="5102"/>
        <w:jc w:val="both"/>
        <w:rPr>
          <w:rFonts w:ascii="Times New Roman" w:eastAsia="Times New Roman" w:hAnsi="Times New Roman" w:cs="Times New Roman"/>
          <w:sz w:val="28"/>
          <w:szCs w:val="28"/>
          <w:lang w:eastAsia="ru-RU"/>
        </w:rPr>
      </w:pPr>
      <w:r w:rsidRPr="00466A6D">
        <w:rPr>
          <w:rFonts w:ascii="Times New Roman" w:eastAsia="Times New Roman" w:hAnsi="Times New Roman" w:cs="Times New Roman"/>
          <w:bCs/>
          <w:sz w:val="28"/>
          <w:szCs w:val="28"/>
          <w:lang w:eastAsia="ru-RU"/>
        </w:rPr>
        <w:t xml:space="preserve">в органах местного самоуправления </w:t>
      </w:r>
      <w:proofErr w:type="spellStart"/>
      <w:r w:rsidR="00E24A5D">
        <w:rPr>
          <w:rFonts w:ascii="Times New Roman" w:eastAsia="Times New Roman" w:hAnsi="Times New Roman" w:cs="Times New Roman"/>
          <w:bCs/>
          <w:sz w:val="28"/>
          <w:szCs w:val="28"/>
          <w:lang w:eastAsia="ru-RU"/>
        </w:rPr>
        <w:t>Шланговского</w:t>
      </w:r>
      <w:proofErr w:type="spellEnd"/>
      <w:r w:rsidRPr="00466A6D">
        <w:rPr>
          <w:rFonts w:ascii="Times New Roman" w:eastAsia="Times New Roman" w:hAnsi="Times New Roman" w:cs="Times New Roman"/>
          <w:bCs/>
          <w:sz w:val="28"/>
          <w:szCs w:val="28"/>
          <w:lang w:eastAsia="ru-RU"/>
        </w:rPr>
        <w:t xml:space="preserve"> сельского поселения Дрожжановского муниципального района Республики Татарстан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466A6D" w:rsidRPr="00466A6D" w:rsidRDefault="00466A6D" w:rsidP="00466A6D">
      <w:pPr>
        <w:spacing w:after="0" w:line="360" w:lineRule="auto"/>
        <w:ind w:firstLine="709"/>
        <w:jc w:val="both"/>
        <w:rPr>
          <w:rFonts w:ascii="Times New Roman" w:eastAsia="Calibri" w:hAnsi="Times New Roman" w:cs="Times New Roman"/>
          <w:sz w:val="24"/>
          <w:szCs w:val="24"/>
        </w:rPr>
      </w:pPr>
    </w:p>
    <w:p w:rsidR="00466A6D" w:rsidRPr="00466A6D" w:rsidRDefault="00466A6D" w:rsidP="00466A6D">
      <w:pPr>
        <w:spacing w:after="0" w:line="240" w:lineRule="auto"/>
        <w:ind w:firstLine="426"/>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В соответствии </w:t>
      </w:r>
      <w:r w:rsidRPr="00466A6D">
        <w:rPr>
          <w:rFonts w:ascii="Times New Roman" w:eastAsia="Times New Roman" w:hAnsi="Times New Roman" w:cs="Times New Roman"/>
          <w:sz w:val="28"/>
          <w:szCs w:val="28"/>
          <w:lang w:eastAsia="ru-RU"/>
        </w:rPr>
        <w:t xml:space="preserve">с Федеральным законом от  02.05.2006г. № 59-ФЗ «О порядке рассмотрения обращения граждан Российской Федерации», </w:t>
      </w:r>
      <w:r w:rsidRPr="00466A6D">
        <w:rPr>
          <w:rFonts w:ascii="Times New Roman" w:eastAsia="Calibri" w:hAnsi="Times New Roman" w:cs="Times New Roman"/>
          <w:sz w:val="28"/>
          <w:szCs w:val="28"/>
        </w:rPr>
        <w:t xml:space="preserve">Законом Республики Татарстан от 12.05.2003г. № 16-ЗРТ «Об обращениях граждан в Республике Татарстан» и Уставом </w:t>
      </w:r>
      <w:proofErr w:type="spellStart"/>
      <w:r w:rsidR="00E24A5D">
        <w:rPr>
          <w:rFonts w:ascii="Times New Roman" w:eastAsia="Calibri" w:hAnsi="Times New Roman" w:cs="Times New Roman"/>
          <w:sz w:val="28"/>
          <w:szCs w:val="28"/>
        </w:rPr>
        <w:t>Шланговского</w:t>
      </w:r>
      <w:proofErr w:type="spellEnd"/>
      <w:r w:rsidR="00E24A5D">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сельского поселения Дрожжановского муниципального района РТ  ПОСТАНОВЛЯЮ:</w:t>
      </w:r>
    </w:p>
    <w:p w:rsidR="00466A6D" w:rsidRPr="00466A6D" w:rsidRDefault="00466A6D" w:rsidP="00466A6D">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1. Утвердить прилагаемый Регламент рассмотрения обращений граждан в органах местного самоуправления </w:t>
      </w:r>
      <w:proofErr w:type="spellStart"/>
      <w:r w:rsidR="00E24A5D">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Дрожжановского муниципального района Республики Татарстан.</w:t>
      </w:r>
    </w:p>
    <w:p w:rsidR="00466A6D" w:rsidRPr="00466A6D" w:rsidRDefault="00466A6D" w:rsidP="00466A6D">
      <w:pPr>
        <w:spacing w:after="0" w:line="240" w:lineRule="auto"/>
        <w:jc w:val="both"/>
        <w:rPr>
          <w:rFonts w:ascii="Times New Roman" w:eastAsia="Calibri" w:hAnsi="Times New Roman" w:cs="Times New Roman"/>
          <w:sz w:val="28"/>
          <w:szCs w:val="28"/>
        </w:rPr>
      </w:pPr>
      <w:r w:rsidRPr="00466A6D">
        <w:rPr>
          <w:rFonts w:ascii="Times New Roman" w:eastAsia="Times New Roman" w:hAnsi="Times New Roman" w:cs="Times New Roman"/>
          <w:sz w:val="28"/>
          <w:szCs w:val="28"/>
          <w:lang w:eastAsia="ru-RU"/>
        </w:rPr>
        <w:t xml:space="preserve">      2. </w:t>
      </w:r>
      <w:r w:rsidRPr="00466A6D">
        <w:rPr>
          <w:rFonts w:ascii="Times New Roman" w:eastAsia="Calibri" w:hAnsi="Times New Roman" w:cs="Times New Roman"/>
          <w:sz w:val="28"/>
          <w:szCs w:val="28"/>
        </w:rPr>
        <w:t xml:space="preserve">Обнародовать настоящее постановление  на информационных стендах сельского поселения и разместить на официальном сайте Дрожжановского муниципального района в разделе сельского поселения.    </w:t>
      </w:r>
    </w:p>
    <w:p w:rsidR="00466A6D" w:rsidRPr="00466A6D" w:rsidRDefault="00466A6D" w:rsidP="00466A6D">
      <w:pPr>
        <w:spacing w:after="0" w:line="240" w:lineRule="auto"/>
        <w:ind w:firstLine="426"/>
        <w:jc w:val="both"/>
        <w:rPr>
          <w:rFonts w:ascii="Times New Roman" w:eastAsia="Times New Roman" w:hAnsi="Times New Roman" w:cs="Times New Roman"/>
          <w:sz w:val="28"/>
          <w:szCs w:val="28"/>
          <w:lang w:eastAsia="ru-RU"/>
        </w:rPr>
      </w:pPr>
      <w:r w:rsidRPr="00466A6D">
        <w:rPr>
          <w:rFonts w:ascii="Times New Roman" w:eastAsia="Times New Roman" w:hAnsi="Times New Roman" w:cs="Times New Roman"/>
          <w:sz w:val="28"/>
          <w:szCs w:val="28"/>
          <w:lang w:eastAsia="ru-RU"/>
        </w:rPr>
        <w:t>3. Настоящее постановление вступает в силу с момента его принятия.</w:t>
      </w:r>
    </w:p>
    <w:p w:rsidR="00466A6D" w:rsidRPr="00466A6D" w:rsidRDefault="00466A6D" w:rsidP="00466A6D">
      <w:pPr>
        <w:spacing w:after="0" w:line="240" w:lineRule="auto"/>
        <w:ind w:firstLine="426"/>
        <w:jc w:val="both"/>
        <w:rPr>
          <w:rFonts w:ascii="Times New Roman" w:eastAsia="Times New Roman" w:hAnsi="Times New Roman" w:cs="Times New Roman"/>
          <w:sz w:val="28"/>
          <w:szCs w:val="28"/>
          <w:lang w:eastAsia="ru-RU"/>
        </w:rPr>
      </w:pPr>
      <w:r w:rsidRPr="00466A6D">
        <w:rPr>
          <w:rFonts w:ascii="Times New Roman" w:eastAsia="Times New Roman" w:hAnsi="Times New Roman" w:cs="Times New Roman"/>
          <w:sz w:val="28"/>
          <w:szCs w:val="28"/>
          <w:lang w:eastAsia="ru-RU"/>
        </w:rPr>
        <w:t>4. </w:t>
      </w:r>
      <w:proofErr w:type="gramStart"/>
      <w:r w:rsidRPr="00466A6D">
        <w:rPr>
          <w:rFonts w:ascii="Times New Roman" w:eastAsia="Times New Roman" w:hAnsi="Times New Roman" w:cs="Times New Roman"/>
          <w:sz w:val="28"/>
          <w:szCs w:val="28"/>
          <w:lang w:eastAsia="ru-RU"/>
        </w:rPr>
        <w:t>Контроль за</w:t>
      </w:r>
      <w:proofErr w:type="gramEnd"/>
      <w:r w:rsidRPr="00466A6D">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24A5D" w:rsidRDefault="00466A6D" w:rsidP="00E24A5D">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Глава </w:t>
      </w:r>
      <w:proofErr w:type="spellStart"/>
      <w:r w:rsidR="00E24A5D">
        <w:rPr>
          <w:rFonts w:ascii="Times New Roman" w:eastAsia="Calibri" w:hAnsi="Times New Roman" w:cs="Times New Roman"/>
          <w:sz w:val="28"/>
          <w:szCs w:val="28"/>
        </w:rPr>
        <w:t>Шланговского</w:t>
      </w:r>
      <w:proofErr w:type="spellEnd"/>
      <w:r w:rsidR="00E24A5D">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сельского поселения  </w:t>
      </w:r>
    </w:p>
    <w:p w:rsidR="00E24A5D" w:rsidRDefault="00E24A5D" w:rsidP="00466A6D">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Дрожжановского муниципального</w:t>
      </w:r>
    </w:p>
    <w:p w:rsidR="00466A6D" w:rsidRPr="00466A6D" w:rsidRDefault="00E24A5D" w:rsidP="00466A6D">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района Республики Татарстан: </w:t>
      </w:r>
      <w:r w:rsidR="00466A6D" w:rsidRPr="00466A6D">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А.А.Мухарямов</w:t>
      </w:r>
      <w:proofErr w:type="spellEnd"/>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4"/>
          <w:szCs w:val="24"/>
        </w:rPr>
      </w:pP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466A6D">
        <w:rPr>
          <w:rFonts w:ascii="Times New Roman" w:eastAsia="Calibri" w:hAnsi="Times New Roman" w:cs="Times New Roman"/>
          <w:bCs/>
          <w:sz w:val="28"/>
          <w:szCs w:val="28"/>
        </w:rPr>
        <w:t xml:space="preserve">Приложение </w:t>
      </w: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466A6D">
        <w:rPr>
          <w:rFonts w:ascii="Times New Roman" w:eastAsia="Calibri" w:hAnsi="Times New Roman" w:cs="Times New Roman"/>
          <w:bCs/>
          <w:sz w:val="28"/>
          <w:szCs w:val="28"/>
        </w:rPr>
        <w:t xml:space="preserve">к постановлению Главы </w:t>
      </w:r>
      <w:proofErr w:type="spellStart"/>
      <w:r w:rsidRPr="00466A6D">
        <w:rPr>
          <w:rFonts w:ascii="Times New Roman" w:eastAsia="Calibri" w:hAnsi="Times New Roman" w:cs="Times New Roman"/>
          <w:bCs/>
          <w:sz w:val="28"/>
          <w:szCs w:val="28"/>
        </w:rPr>
        <w:t>Шланговского</w:t>
      </w:r>
      <w:proofErr w:type="spellEnd"/>
      <w:r w:rsidRPr="00466A6D">
        <w:rPr>
          <w:rFonts w:ascii="Times New Roman" w:eastAsia="Calibri" w:hAnsi="Times New Roman" w:cs="Times New Roman"/>
          <w:bCs/>
          <w:sz w:val="28"/>
          <w:szCs w:val="28"/>
        </w:rPr>
        <w:t xml:space="preserve"> </w:t>
      </w: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466A6D">
        <w:rPr>
          <w:rFonts w:ascii="Times New Roman" w:eastAsia="Calibri" w:hAnsi="Times New Roman" w:cs="Times New Roman"/>
          <w:bCs/>
          <w:sz w:val="28"/>
          <w:szCs w:val="28"/>
        </w:rPr>
        <w:t>сельского поселения</w:t>
      </w: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466A6D">
        <w:rPr>
          <w:rFonts w:ascii="Times New Roman" w:eastAsia="Calibri" w:hAnsi="Times New Roman" w:cs="Times New Roman"/>
          <w:bCs/>
          <w:sz w:val="28"/>
          <w:szCs w:val="28"/>
        </w:rPr>
        <w:t>от 19.05.2015 года  №11</w:t>
      </w: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466A6D">
        <w:rPr>
          <w:rFonts w:ascii="Times New Roman" w:eastAsia="Calibri" w:hAnsi="Times New Roman" w:cs="Times New Roman"/>
          <w:b/>
          <w:bCs/>
          <w:sz w:val="28"/>
          <w:szCs w:val="28"/>
        </w:rPr>
        <w:t>Регламент</w:t>
      </w: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466A6D">
        <w:rPr>
          <w:rFonts w:ascii="Times New Roman" w:eastAsia="Calibri" w:hAnsi="Times New Roman" w:cs="Times New Roman"/>
          <w:b/>
          <w:bCs/>
          <w:sz w:val="28"/>
          <w:szCs w:val="28"/>
        </w:rPr>
        <w:t xml:space="preserve">рассмотрения обращений граждан в органах местного самоуправления </w:t>
      </w:r>
      <w:proofErr w:type="spellStart"/>
      <w:r w:rsidR="00241440" w:rsidRPr="00BB59B7">
        <w:rPr>
          <w:rFonts w:ascii="Times New Roman" w:eastAsia="Calibri" w:hAnsi="Times New Roman" w:cs="Times New Roman"/>
          <w:b/>
          <w:bCs/>
          <w:sz w:val="28"/>
          <w:szCs w:val="28"/>
        </w:rPr>
        <w:t>Шланговского</w:t>
      </w:r>
      <w:proofErr w:type="spellEnd"/>
      <w:r w:rsidR="00241440" w:rsidRPr="00BB59B7">
        <w:rPr>
          <w:rFonts w:ascii="Times New Roman" w:eastAsia="Calibri" w:hAnsi="Times New Roman" w:cs="Times New Roman"/>
          <w:b/>
          <w:bCs/>
          <w:sz w:val="28"/>
          <w:szCs w:val="28"/>
        </w:rPr>
        <w:t xml:space="preserve"> </w:t>
      </w:r>
      <w:r w:rsidRPr="00466A6D">
        <w:rPr>
          <w:rFonts w:ascii="Times New Roman" w:eastAsia="Calibri" w:hAnsi="Times New Roman" w:cs="Times New Roman"/>
          <w:b/>
          <w:bCs/>
          <w:sz w:val="28"/>
          <w:szCs w:val="28"/>
        </w:rPr>
        <w:t>сельского поселения Дрожжановского муниципального района Республики Татарстан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466A6D">
        <w:rPr>
          <w:rFonts w:ascii="Times New Roman" w:eastAsia="Calibri" w:hAnsi="Times New Roman" w:cs="Times New Roman"/>
          <w:b/>
          <w:sz w:val="28"/>
          <w:szCs w:val="28"/>
        </w:rPr>
        <w:t>I. Общие положения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466A6D" w:rsidRDefault="00466A6D" w:rsidP="00466A6D">
      <w:pPr>
        <w:widowControl w:val="0"/>
        <w:numPr>
          <w:ilvl w:val="1"/>
          <w:numId w:val="1"/>
        </w:numPr>
        <w:autoSpaceDE w:val="0"/>
        <w:autoSpaceDN w:val="0"/>
        <w:adjustRightInd w:val="0"/>
        <w:spacing w:after="0" w:line="240" w:lineRule="auto"/>
        <w:ind w:left="0" w:firstLine="540"/>
        <w:contextualSpacing/>
        <w:jc w:val="both"/>
        <w:rPr>
          <w:rFonts w:ascii="Times New Roman" w:eastAsia="Calibri" w:hAnsi="Times New Roman" w:cs="Times New Roman"/>
          <w:sz w:val="28"/>
          <w:szCs w:val="28"/>
        </w:rPr>
      </w:pPr>
      <w:proofErr w:type="gramStart"/>
      <w:r w:rsidRPr="00466A6D">
        <w:rPr>
          <w:rFonts w:ascii="Times New Roman" w:eastAsia="Calibri" w:hAnsi="Times New Roman" w:cs="Times New Roman"/>
          <w:sz w:val="28"/>
          <w:szCs w:val="28"/>
        </w:rPr>
        <w:t xml:space="preserve">Регламент рассмотрения обращений граждан  в органах местного самоуправления </w:t>
      </w:r>
      <w:proofErr w:type="spellStart"/>
      <w:r w:rsidR="00241440" w:rsidRPr="00BB59B7">
        <w:rPr>
          <w:rFonts w:ascii="Times New Roman" w:eastAsia="Calibri" w:hAnsi="Times New Roman" w:cs="Times New Roman"/>
          <w:sz w:val="28"/>
          <w:szCs w:val="28"/>
        </w:rPr>
        <w:t>Шланговского</w:t>
      </w:r>
      <w:proofErr w:type="spellEnd"/>
      <w:r w:rsidR="00241440"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 сельского поселения Дрожжановского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00241440" w:rsidRPr="00BB59B7">
        <w:rPr>
          <w:rFonts w:ascii="Times New Roman" w:eastAsia="Calibri" w:hAnsi="Times New Roman" w:cs="Times New Roman"/>
          <w:bCs/>
          <w:sz w:val="28"/>
          <w:szCs w:val="28"/>
        </w:rPr>
        <w:t>Шланговского</w:t>
      </w:r>
      <w:proofErr w:type="spellEnd"/>
      <w:r w:rsidRPr="00466A6D">
        <w:rPr>
          <w:rFonts w:ascii="Times New Roman" w:eastAsia="Calibri" w:hAnsi="Times New Roman" w:cs="Times New Roman"/>
          <w:bCs/>
          <w:sz w:val="28"/>
          <w:szCs w:val="28"/>
        </w:rPr>
        <w:t xml:space="preserve"> сельского поселения </w:t>
      </w:r>
      <w:r w:rsidRPr="00466A6D">
        <w:rPr>
          <w:rFonts w:ascii="Times New Roman" w:eastAsia="Calibri" w:hAnsi="Times New Roman" w:cs="Times New Roman"/>
          <w:sz w:val="28"/>
          <w:szCs w:val="28"/>
        </w:rPr>
        <w:t xml:space="preserve"> Дрожжановского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roofErr w:type="gramEnd"/>
    </w:p>
    <w:p w:rsidR="00466A6D" w:rsidRPr="00466A6D" w:rsidRDefault="00466A6D" w:rsidP="00466A6D">
      <w:pPr>
        <w:widowControl w:val="0"/>
        <w:numPr>
          <w:ilvl w:val="1"/>
          <w:numId w:val="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Рассмотрение обращений граждан осуществляется в соответствии </w:t>
      </w:r>
      <w:proofErr w:type="gramStart"/>
      <w:r w:rsidRPr="00466A6D">
        <w:rPr>
          <w:rFonts w:ascii="Times New Roman" w:eastAsia="Calibri" w:hAnsi="Times New Roman" w:cs="Times New Roman"/>
          <w:sz w:val="28"/>
          <w:szCs w:val="28"/>
        </w:rPr>
        <w:t>с</w:t>
      </w:r>
      <w:proofErr w:type="gramEnd"/>
      <w:r w:rsidRPr="00466A6D">
        <w:rPr>
          <w:rFonts w:ascii="Times New Roman" w:eastAsia="Calibri" w:hAnsi="Times New Roman" w:cs="Times New Roman"/>
          <w:sz w:val="28"/>
          <w:szCs w:val="28"/>
        </w:rPr>
        <w:t>:</w:t>
      </w:r>
    </w:p>
    <w:p w:rsidR="00466A6D" w:rsidRPr="00466A6D" w:rsidRDefault="004158EE"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8" w:history="1">
        <w:r w:rsidR="00466A6D" w:rsidRPr="00466A6D">
          <w:rPr>
            <w:rFonts w:ascii="Times New Roman" w:eastAsia="Calibri" w:hAnsi="Times New Roman" w:cs="Times New Roman"/>
            <w:sz w:val="28"/>
            <w:szCs w:val="28"/>
          </w:rPr>
          <w:t>Конституцией</w:t>
        </w:r>
      </w:hyperlink>
      <w:r w:rsidR="00466A6D" w:rsidRPr="00466A6D">
        <w:rPr>
          <w:rFonts w:ascii="Times New Roman" w:eastAsia="Calibri" w:hAnsi="Times New Roman" w:cs="Times New Roman"/>
          <w:sz w:val="28"/>
          <w:szCs w:val="28"/>
        </w:rPr>
        <w:t xml:space="preserve"> Российской Федерации;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Федеральным </w:t>
      </w:r>
      <w:hyperlink r:id="rId9" w:history="1">
        <w:r w:rsidRPr="00466A6D">
          <w:rPr>
            <w:rFonts w:ascii="Times New Roman" w:eastAsia="Calibri" w:hAnsi="Times New Roman" w:cs="Times New Roman"/>
            <w:sz w:val="28"/>
            <w:szCs w:val="28"/>
          </w:rPr>
          <w:t>законом</w:t>
        </w:r>
      </w:hyperlink>
      <w:r w:rsidRPr="00466A6D">
        <w:rPr>
          <w:rFonts w:ascii="Times New Roman" w:eastAsia="Calibri" w:hAnsi="Times New Roman" w:cs="Times New Roman"/>
          <w:sz w:val="28"/>
          <w:szCs w:val="28"/>
        </w:rPr>
        <w:t xml:space="preserve"> от 02.05.2006г. № 59-ФЗ «О порядке рассмотрения обращений граждан Российской Федерации»;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Федеральным </w:t>
      </w:r>
      <w:hyperlink r:id="rId10" w:history="1">
        <w:r w:rsidRPr="00466A6D">
          <w:rPr>
            <w:rFonts w:ascii="Times New Roman" w:eastAsia="Calibri" w:hAnsi="Times New Roman" w:cs="Times New Roman"/>
            <w:sz w:val="28"/>
            <w:szCs w:val="28"/>
          </w:rPr>
          <w:t>законом</w:t>
        </w:r>
      </w:hyperlink>
      <w:r w:rsidRPr="00466A6D">
        <w:rPr>
          <w:rFonts w:ascii="Times New Roman" w:eastAsia="Calibri" w:hAnsi="Times New Roman" w:cs="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Федеральным </w:t>
      </w:r>
      <w:hyperlink r:id="rId11" w:history="1">
        <w:r w:rsidRPr="00466A6D">
          <w:rPr>
            <w:rFonts w:ascii="Times New Roman" w:eastAsia="Calibri" w:hAnsi="Times New Roman" w:cs="Times New Roman"/>
            <w:sz w:val="28"/>
            <w:szCs w:val="28"/>
          </w:rPr>
          <w:t>законом</w:t>
        </w:r>
      </w:hyperlink>
      <w:r w:rsidRPr="00466A6D">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Законом Республики Татарстан от 12.05.2003г. № 16-ЗРТ «Об обращениях граждан в Республике Татарстан»;</w:t>
      </w:r>
    </w:p>
    <w:p w:rsidR="00466A6D" w:rsidRPr="00466A6D" w:rsidRDefault="004158EE"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2" w:history="1">
        <w:r w:rsidR="00466A6D" w:rsidRPr="00466A6D">
          <w:rPr>
            <w:rFonts w:ascii="Times New Roman" w:eastAsia="Calibri" w:hAnsi="Times New Roman" w:cs="Times New Roman"/>
            <w:sz w:val="28"/>
            <w:szCs w:val="28"/>
          </w:rPr>
          <w:t>Уставом</w:t>
        </w:r>
      </w:hyperlink>
      <w:r w:rsidR="00466A6D" w:rsidRPr="00466A6D">
        <w:rPr>
          <w:rFonts w:ascii="Times New Roman" w:eastAsia="Calibri" w:hAnsi="Times New Roman" w:cs="Times New Roman"/>
          <w:sz w:val="28"/>
          <w:szCs w:val="28"/>
        </w:rPr>
        <w:t xml:space="preserve"> </w:t>
      </w:r>
      <w:proofErr w:type="spellStart"/>
      <w:r w:rsidR="00241440" w:rsidRPr="00BB59B7">
        <w:rPr>
          <w:rFonts w:ascii="Times New Roman" w:eastAsia="Calibri" w:hAnsi="Times New Roman" w:cs="Times New Roman"/>
          <w:bCs/>
          <w:sz w:val="28"/>
          <w:szCs w:val="28"/>
        </w:rPr>
        <w:t>Шланговского</w:t>
      </w:r>
      <w:proofErr w:type="spellEnd"/>
      <w:r w:rsidR="00466A6D" w:rsidRPr="00466A6D">
        <w:rPr>
          <w:rFonts w:ascii="Times New Roman" w:eastAsia="Calibri" w:hAnsi="Times New Roman" w:cs="Times New Roman"/>
          <w:bCs/>
          <w:sz w:val="28"/>
          <w:szCs w:val="28"/>
        </w:rPr>
        <w:t xml:space="preserve"> сельского поселения</w:t>
      </w:r>
      <w:r w:rsidR="00466A6D" w:rsidRPr="00466A6D">
        <w:rPr>
          <w:rFonts w:ascii="Times New Roman" w:eastAsia="Calibri" w:hAnsi="Times New Roman" w:cs="Times New Roman"/>
          <w:sz w:val="28"/>
          <w:szCs w:val="28"/>
        </w:rPr>
        <w:t xml:space="preserve"> Дрожжановского муниципального района Республики Татарстан.</w:t>
      </w:r>
    </w:p>
    <w:p w:rsidR="00466A6D" w:rsidRPr="00466A6D" w:rsidRDefault="00466A6D" w:rsidP="00466A6D">
      <w:pPr>
        <w:widowControl w:val="0"/>
        <w:numPr>
          <w:ilvl w:val="1"/>
          <w:numId w:val="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Рассмотрение обращений граждан включает рассмотрение письменных и устных обращений граждан, поступивших от граждан в ходе личного приема. </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466A6D">
        <w:rPr>
          <w:rFonts w:ascii="Times New Roman" w:eastAsia="Calibri" w:hAnsi="Times New Roman" w:cs="Times New Roman"/>
          <w:b/>
          <w:sz w:val="28"/>
          <w:szCs w:val="28"/>
        </w:rPr>
        <w:t>II. Требования к порядку исполнения функции</w:t>
      </w: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по рассмотрению обращений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2.1. Информация о порядке исполнения функции по рассмотрению обращений граждан предоставляется: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1) непосредственно в здании Исполнительного комитета </w:t>
      </w:r>
      <w:proofErr w:type="spellStart"/>
      <w:r w:rsidR="00241440" w:rsidRPr="00BB59B7">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Дрожжановского муниципального района;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органами местного самоуправления посредством размещения 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2.2. </w:t>
      </w:r>
      <w:hyperlink w:anchor="Par421" w:history="1">
        <w:r w:rsidRPr="00466A6D">
          <w:rPr>
            <w:rFonts w:ascii="Times New Roman" w:eastAsia="Calibri" w:hAnsi="Times New Roman" w:cs="Times New Roman"/>
            <w:sz w:val="28"/>
            <w:szCs w:val="28"/>
          </w:rPr>
          <w:t>Сведения</w:t>
        </w:r>
      </w:hyperlink>
      <w:r w:rsidRPr="00466A6D">
        <w:rPr>
          <w:rFonts w:ascii="Times New Roman" w:eastAsia="Calibri" w:hAnsi="Times New Roman" w:cs="Times New Roman"/>
          <w:sz w:val="28"/>
          <w:szCs w:val="28"/>
        </w:rPr>
        <w:t xml:space="preserve"> о местонахождении приемной органов местного самоуправления </w:t>
      </w:r>
      <w:proofErr w:type="spellStart"/>
      <w:r w:rsidR="00241440" w:rsidRPr="00BB59B7">
        <w:rPr>
          <w:rFonts w:ascii="Times New Roman" w:eastAsia="Calibri" w:hAnsi="Times New Roman" w:cs="Times New Roman"/>
          <w:sz w:val="28"/>
          <w:szCs w:val="28"/>
        </w:rPr>
        <w:t>Шланговского</w:t>
      </w:r>
      <w:proofErr w:type="spellEnd"/>
      <w:r w:rsidR="00241440"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сельского поселения, их полный почтовый адрес,  справочные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1) на интернет-сайте Дрожжановского </w:t>
      </w:r>
      <w:proofErr w:type="gramStart"/>
      <w:r w:rsidRPr="00466A6D">
        <w:rPr>
          <w:rFonts w:ascii="Times New Roman" w:eastAsia="Calibri" w:hAnsi="Times New Roman" w:cs="Times New Roman"/>
          <w:sz w:val="28"/>
          <w:szCs w:val="28"/>
        </w:rPr>
        <w:t>муниципального</w:t>
      </w:r>
      <w:proofErr w:type="gramEnd"/>
      <w:r w:rsidRPr="00466A6D">
        <w:rPr>
          <w:rFonts w:ascii="Times New Roman" w:eastAsia="Calibri" w:hAnsi="Times New Roman" w:cs="Times New Roman"/>
          <w:sz w:val="28"/>
          <w:szCs w:val="28"/>
        </w:rPr>
        <w:t xml:space="preserve"> района РТ; </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2) на информационном стенде в здании, где располагаются органы местного самоуправления </w:t>
      </w:r>
      <w:proofErr w:type="spellStart"/>
      <w:r w:rsidR="00241440" w:rsidRPr="00BB59B7">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Дрожжановского муниципального района.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lang w:val="en-US"/>
        </w:rPr>
        <w:t>III</w:t>
      </w:r>
      <w:r w:rsidRPr="00466A6D">
        <w:rPr>
          <w:rFonts w:ascii="Times New Roman" w:eastAsia="Calibri" w:hAnsi="Times New Roman" w:cs="Times New Roman"/>
          <w:b/>
          <w:sz w:val="28"/>
          <w:szCs w:val="28"/>
        </w:rPr>
        <w:t>. Основание для исполнения функции по</w:t>
      </w: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 xml:space="preserve"> рассмотрению  обращений граждан.</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00241440" w:rsidRPr="00BB59B7">
        <w:rPr>
          <w:rFonts w:ascii="Times New Roman" w:eastAsia="Calibri" w:hAnsi="Times New Roman" w:cs="Times New Roman"/>
          <w:bCs/>
          <w:sz w:val="28"/>
          <w:szCs w:val="28"/>
        </w:rPr>
        <w:t>Шланговского</w:t>
      </w:r>
      <w:proofErr w:type="spellEnd"/>
      <w:r w:rsidRPr="00466A6D">
        <w:rPr>
          <w:rFonts w:ascii="Times New Roman" w:eastAsia="Calibri" w:hAnsi="Times New Roman" w:cs="Times New Roman"/>
          <w:bCs/>
          <w:sz w:val="28"/>
          <w:szCs w:val="28"/>
        </w:rPr>
        <w:t xml:space="preserve"> сельского поселения</w:t>
      </w:r>
      <w:r w:rsidRPr="00466A6D">
        <w:rPr>
          <w:rFonts w:ascii="Times New Roman" w:eastAsia="Calibri" w:hAnsi="Times New Roman" w:cs="Times New Roman"/>
          <w:sz w:val="28"/>
          <w:szCs w:val="28"/>
        </w:rPr>
        <w:t xml:space="preserve"> Дрожжановского муниципального  района обращение гражданина в виде: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заявления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0" w:name="l36"/>
      <w:bookmarkEnd w:id="0"/>
      <w:r w:rsidRPr="00466A6D">
        <w:rPr>
          <w:rFonts w:ascii="Times New Roman" w:eastAsia="Calibri" w:hAnsi="Times New Roman" w:cs="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предложения – рекомендации гражданина по </w:t>
      </w:r>
      <w:bookmarkStart w:id="1" w:name="l37"/>
      <w:bookmarkEnd w:id="1"/>
      <w:r w:rsidRPr="00466A6D">
        <w:rPr>
          <w:rFonts w:ascii="Times New Roman" w:eastAsia="Calibri" w:hAnsi="Times New Roman" w:cs="Times New Roman"/>
          <w:sz w:val="28"/>
          <w:szCs w:val="28"/>
        </w:rPr>
        <w:t xml:space="preserve">совершенствованию муниципальных правовых актов, деятельности органов местного самоуправления, </w:t>
      </w:r>
      <w:r w:rsidRPr="00466A6D">
        <w:rPr>
          <w:rFonts w:ascii="Times New Roman" w:eastAsia="Calibri" w:hAnsi="Times New Roman" w:cs="Times New Roman"/>
          <w:sz w:val="28"/>
          <w:szCs w:val="28"/>
        </w:rPr>
        <w:lastRenderedPageBreak/>
        <w:t>развитию общественных отношений, улучшению социально-экономической и иных сфер деятельности государства и общества;</w:t>
      </w:r>
      <w:bookmarkStart w:id="2" w:name="l38"/>
      <w:bookmarkEnd w:id="2"/>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3.2. Граждане представляют свои обращения для рассмотрения: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лично в орган местного самоуправления;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почтовым отправлением в адрес органа местного самоуправления </w:t>
      </w:r>
      <w:proofErr w:type="spellStart"/>
      <w:r w:rsidR="00241440" w:rsidRPr="00BB59B7">
        <w:rPr>
          <w:rFonts w:ascii="Times New Roman" w:eastAsia="Calibri" w:hAnsi="Times New Roman" w:cs="Times New Roman"/>
          <w:sz w:val="28"/>
          <w:szCs w:val="28"/>
        </w:rPr>
        <w:t>Шланговского</w:t>
      </w:r>
      <w:proofErr w:type="spellEnd"/>
      <w:r w:rsidR="00241440"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сельского поселения Дрожжановского муниципального района;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ходе личного приема граждан;</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 каналам факсимильной связи по телефонам органов местного самоуправления (884375) 3</w:t>
      </w:r>
      <w:r w:rsidR="00241440" w:rsidRPr="00BB59B7">
        <w:rPr>
          <w:rFonts w:ascii="Times New Roman" w:eastAsia="Calibri" w:hAnsi="Times New Roman" w:cs="Times New Roman"/>
          <w:sz w:val="28"/>
          <w:szCs w:val="28"/>
        </w:rPr>
        <w:t>9</w:t>
      </w:r>
      <w:r w:rsidRPr="00466A6D">
        <w:rPr>
          <w:rFonts w:ascii="Times New Roman" w:eastAsia="Calibri" w:hAnsi="Times New Roman" w:cs="Times New Roman"/>
          <w:sz w:val="28"/>
          <w:szCs w:val="28"/>
        </w:rPr>
        <w:t>-1-3</w:t>
      </w:r>
      <w:r w:rsidR="00241440" w:rsidRPr="00BB59B7">
        <w:rPr>
          <w:rFonts w:ascii="Times New Roman" w:eastAsia="Calibri" w:hAnsi="Times New Roman" w:cs="Times New Roman"/>
          <w:sz w:val="28"/>
          <w:szCs w:val="28"/>
        </w:rPr>
        <w:t>6</w:t>
      </w:r>
      <w:r w:rsidRPr="00466A6D">
        <w:rPr>
          <w:rFonts w:ascii="Times New Roman" w:eastAsia="Calibri" w:hAnsi="Times New Roman" w:cs="Times New Roman"/>
          <w:sz w:val="28"/>
          <w:szCs w:val="28"/>
        </w:rPr>
        <w:t>;</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«интернет-приемную» на портале Дрожжановского муниципального района  в информационно-телекоммуникационной сети «Интернет»;</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адрес электронной почты, определенный органом местного самоуправления.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3.3. </w:t>
      </w:r>
      <w:proofErr w:type="gramStart"/>
      <w:r w:rsidRPr="00466A6D">
        <w:rPr>
          <w:rFonts w:ascii="Times New Roman" w:eastAsia="Calibri" w:hAnsi="Times New Roman" w:cs="Times New Roman"/>
          <w:sz w:val="28"/>
          <w:szCs w:val="28"/>
        </w:rPr>
        <w:t>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w:t>
      </w:r>
      <w:proofErr w:type="gramEnd"/>
      <w:r w:rsidRPr="00466A6D">
        <w:rPr>
          <w:rFonts w:ascii="Times New Roman" w:eastAsia="Calibri" w:hAnsi="Times New Roman" w:cs="Times New Roman"/>
          <w:sz w:val="28"/>
          <w:szCs w:val="28"/>
        </w:rPr>
        <w:t xml:space="preserve"> дату.</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3.4. Обращение, поступившее в форме электронного документа, должно содержать изложение сути обращения, фамилию, имя, отчество (последнее – при наличии) гражданина,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A6D">
        <w:rPr>
          <w:rFonts w:ascii="Times New Roman" w:eastAsia="Times New Roman" w:hAnsi="Times New Roman" w:cs="Times New Roman"/>
          <w:sz w:val="28"/>
          <w:szCs w:val="28"/>
          <w:lang w:eastAsia="ru-RU"/>
        </w:rPr>
        <w:t>3.5. При личном приеме гражданин предъявляет документ, удостоверяющий его личность.</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Cs/>
          <w:sz w:val="28"/>
          <w:szCs w:val="28"/>
        </w:rPr>
        <w:t xml:space="preserve"> </w:t>
      </w:r>
      <w:r w:rsidRPr="00466A6D">
        <w:rPr>
          <w:rFonts w:ascii="Times New Roman" w:eastAsia="Calibri" w:hAnsi="Times New Roman" w:cs="Times New Roman"/>
          <w:b/>
          <w:bCs/>
          <w:sz w:val="28"/>
          <w:szCs w:val="28"/>
          <w:lang w:val="en-US"/>
        </w:rPr>
        <w:t>IV</w:t>
      </w:r>
      <w:r w:rsidRPr="00466A6D">
        <w:rPr>
          <w:rFonts w:ascii="Times New Roman" w:eastAsia="Calibri" w:hAnsi="Times New Roman" w:cs="Times New Roman"/>
          <w:b/>
          <w:bCs/>
          <w:sz w:val="28"/>
          <w:szCs w:val="28"/>
        </w:rPr>
        <w:t>.</w:t>
      </w:r>
      <w:r w:rsidRPr="00466A6D">
        <w:rPr>
          <w:rFonts w:ascii="Times New Roman" w:eastAsia="Calibri" w:hAnsi="Times New Roman" w:cs="Times New Roman"/>
          <w:b/>
          <w:sz w:val="28"/>
          <w:szCs w:val="28"/>
        </w:rPr>
        <w:t xml:space="preserve"> Перечень оснований для отказа в исполнении функции</w:t>
      </w: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по рассмотрению обращений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4.1. Обращение не рассматривается по существу, если: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66A6D">
        <w:rPr>
          <w:rFonts w:ascii="Times New Roman" w:eastAsia="Calibri" w:hAnsi="Times New Roman" w:cs="Times New Roman"/>
          <w:sz w:val="28"/>
          <w:szCs w:val="28"/>
        </w:rPr>
        <w:lastRenderedPageBreak/>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roofErr w:type="gramEnd"/>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по вопросам, содержащимся в обращении, имеется вступившее в законную силу судебное решение;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4) в обращении не </w:t>
      </w:r>
      <w:proofErr w:type="gramStart"/>
      <w:r w:rsidRPr="00466A6D">
        <w:rPr>
          <w:rFonts w:ascii="Times New Roman" w:eastAsia="Calibri" w:hAnsi="Times New Roman" w:cs="Times New Roman"/>
          <w:sz w:val="28"/>
          <w:szCs w:val="28"/>
        </w:rPr>
        <w:t>указаны</w:t>
      </w:r>
      <w:proofErr w:type="gramEnd"/>
      <w:r w:rsidRPr="00466A6D">
        <w:rPr>
          <w:rFonts w:ascii="Times New Roman" w:eastAsia="Calibri" w:hAnsi="Times New Roman" w:cs="Times New Roman"/>
          <w:sz w:val="28"/>
          <w:szCs w:val="28"/>
        </w:rPr>
        <w:t xml:space="preserve"> фамилия обратившегося или почтовый адрес для ответа;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5) текст письменного обращения не поддается прочтению;</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66A6D" w:rsidRPr="00466A6D"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66A6D">
        <w:rPr>
          <w:rFonts w:ascii="Times New Roman" w:eastAsia="Calibri" w:hAnsi="Times New Roman" w:cs="Times New Roman"/>
          <w:sz w:val="28"/>
          <w:szCs w:val="28"/>
        </w:rPr>
        <w:t xml:space="preserve">  4.4. </w:t>
      </w:r>
      <w:r w:rsidRPr="00466A6D">
        <w:rPr>
          <w:rFonts w:ascii="Times New Roman" w:eastAsia="Calibri" w:hAnsi="Times New Roman" w:cs="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466A6D" w:rsidRPr="00466A6D"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466A6D">
        <w:rPr>
          <w:rFonts w:ascii="Times New Roman" w:eastAsia="Calibri" w:hAnsi="Times New Roman" w:cs="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lang w:val="en-US"/>
        </w:rPr>
        <w:t>V</w:t>
      </w:r>
      <w:r w:rsidRPr="00466A6D">
        <w:rPr>
          <w:rFonts w:ascii="Times New Roman" w:eastAsia="Calibri" w:hAnsi="Times New Roman" w:cs="Times New Roman"/>
          <w:b/>
          <w:sz w:val="28"/>
          <w:szCs w:val="28"/>
        </w:rPr>
        <w:t>.Требования к помещениям и местам, предназначенным</w:t>
      </w:r>
    </w:p>
    <w:p w:rsidR="00466A6D" w:rsidRPr="00466A6D"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для личного приема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5.1. Помещения, предназначенные для осуществления функции по </w:t>
      </w:r>
      <w:r w:rsidRPr="00466A6D">
        <w:rPr>
          <w:rFonts w:ascii="Times New Roman" w:eastAsia="Calibri" w:hAnsi="Times New Roman" w:cs="Times New Roman"/>
          <w:sz w:val="28"/>
          <w:szCs w:val="28"/>
        </w:rPr>
        <w:lastRenderedPageBreak/>
        <w:t xml:space="preserve">рассмотрению обращений граждан, должны соответствовать Санитарно-эпидемиологическим </w:t>
      </w:r>
      <w:hyperlink r:id="rId13" w:history="1">
        <w:r w:rsidRPr="00466A6D">
          <w:rPr>
            <w:rFonts w:ascii="Times New Roman" w:eastAsia="Calibri" w:hAnsi="Times New Roman" w:cs="Times New Roman"/>
            <w:sz w:val="28"/>
            <w:szCs w:val="28"/>
          </w:rPr>
          <w:t>правилам</w:t>
        </w:r>
      </w:hyperlink>
      <w:r w:rsidRPr="00466A6D">
        <w:rPr>
          <w:rFonts w:ascii="Times New Roman" w:eastAsia="Calibri" w:hAnsi="Times New Roman" w:cs="Times New Roman"/>
          <w:sz w:val="28"/>
          <w:szCs w:val="28"/>
        </w:rPr>
        <w:t xml:space="preserve"> и нормативам. </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5.2. При входе в здание, где размещаются органы местного самоуправления </w:t>
      </w:r>
      <w:proofErr w:type="spellStart"/>
      <w:r w:rsidR="00241440" w:rsidRPr="00BB59B7">
        <w:rPr>
          <w:rFonts w:ascii="Times New Roman" w:eastAsia="Calibri" w:hAnsi="Times New Roman" w:cs="Times New Roman"/>
          <w:bCs/>
          <w:sz w:val="28"/>
          <w:szCs w:val="28"/>
        </w:rPr>
        <w:t>Шланговского</w:t>
      </w:r>
      <w:proofErr w:type="spellEnd"/>
      <w:r w:rsidRPr="00466A6D">
        <w:rPr>
          <w:rFonts w:ascii="Times New Roman" w:eastAsia="Calibri" w:hAnsi="Times New Roman" w:cs="Times New Roman"/>
          <w:bCs/>
          <w:sz w:val="28"/>
          <w:szCs w:val="28"/>
        </w:rPr>
        <w:t xml:space="preserve"> сельского поселения</w:t>
      </w:r>
      <w:r w:rsidRPr="00466A6D">
        <w:rPr>
          <w:rFonts w:ascii="Times New Roman" w:eastAsia="Calibri" w:hAnsi="Times New Roman" w:cs="Times New Roman"/>
          <w:sz w:val="28"/>
          <w:szCs w:val="28"/>
        </w:rPr>
        <w:t>, на видном месте размещается вывеска, содержащая информацию о режиме работы.</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5.3. Места для проведения личного приема граждан оборудуются: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1) системой кондиционирования воздуха;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противопожарной системой и средствами пожаротушения;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системой оповещения о возникновении чрезвычайной ситуации;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 системой охраны.</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bCs/>
          <w:sz w:val="28"/>
          <w:szCs w:val="28"/>
          <w:lang w:val="en-US"/>
        </w:rPr>
        <w:t>VI</w:t>
      </w:r>
      <w:r w:rsidRPr="00466A6D">
        <w:rPr>
          <w:rFonts w:ascii="Times New Roman" w:eastAsia="Calibri" w:hAnsi="Times New Roman" w:cs="Times New Roman"/>
          <w:b/>
          <w:bCs/>
          <w:sz w:val="28"/>
          <w:szCs w:val="28"/>
        </w:rPr>
        <w:t>. Права гражданина при рассмотрении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6.1. Гражданин на стадии рассмотрения его обращения имеет право:</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необходимости участвовать в рассмотрении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4" w:history="1">
        <w:r w:rsidRPr="00BB59B7">
          <w:rPr>
            <w:rFonts w:ascii="Times New Roman" w:eastAsia="Calibri" w:hAnsi="Times New Roman" w:cs="Times New Roman"/>
            <w:sz w:val="28"/>
            <w:szCs w:val="28"/>
          </w:rPr>
          <w:t>законодательством</w:t>
        </w:r>
      </w:hyperlink>
      <w:r w:rsidRPr="00466A6D">
        <w:rPr>
          <w:rFonts w:ascii="Times New Roman" w:eastAsia="Calibri" w:hAnsi="Times New Roman" w:cs="Times New Roman"/>
          <w:sz w:val="28"/>
          <w:szCs w:val="28"/>
        </w:rPr>
        <w:t xml:space="preserve"> Российской Федерации;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обращаться с заявлением о прекращении рассмотрения обращения;</w:t>
      </w:r>
    </w:p>
    <w:p w:rsidR="00466A6D" w:rsidRPr="00466A6D"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466A6D">
        <w:rPr>
          <w:rFonts w:ascii="Times New Roman" w:eastAsia="Calibri" w:hAnsi="Times New Roman" w:cs="Times New Roman"/>
          <w:sz w:val="28"/>
          <w:szCs w:val="28"/>
          <w:lang w:eastAsia="ru-RU"/>
        </w:rP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6.2. Органы местного самоуправления обеспечивают:</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объективное, всестороннее и своевременное рассмотрение обращений граждан, в случае необходимости – с участием граждан, направивших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принятие мер, направленных на восстановление или защиту нарушенных прав, свобод и законных интересов граждан;</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направление гражданам письменных ответов по существу поставленных вопросов, за исключением случаев, указанных в настоящем  регламенте;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6.3. Основными требованиями к качеству рассмотрения обращений граждан в органах местного самоуправления являются: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достоверность предоставляемой гражданам информации;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полнота информирования граждан;</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удобство и доступность получения информации гражданами;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оперативность вынесения решения в отношении рассматриваемого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своевременность направления ответа гражданину на его обращение.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6.4. Гражданин может узнать о ходе рассмотрения его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обратившись лично в органы местного самоуправления </w:t>
      </w:r>
      <w:proofErr w:type="spellStart"/>
      <w:r w:rsidR="00E67BD7" w:rsidRPr="00BB59B7">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Дрожжановского муниципального района;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позвонив по телефонам 8(84375) 3</w:t>
      </w:r>
      <w:r w:rsidR="00E67BD7" w:rsidRPr="00BB59B7">
        <w:rPr>
          <w:rFonts w:ascii="Times New Roman" w:eastAsia="Calibri" w:hAnsi="Times New Roman" w:cs="Times New Roman"/>
          <w:sz w:val="28"/>
          <w:szCs w:val="28"/>
        </w:rPr>
        <w:t>9</w:t>
      </w:r>
      <w:r w:rsidRPr="00466A6D">
        <w:rPr>
          <w:rFonts w:ascii="Times New Roman" w:eastAsia="Calibri" w:hAnsi="Times New Roman" w:cs="Times New Roman"/>
          <w:sz w:val="28"/>
          <w:szCs w:val="28"/>
        </w:rPr>
        <w:t>-1-3</w:t>
      </w:r>
      <w:r w:rsidR="00E67BD7" w:rsidRPr="00BB59B7">
        <w:rPr>
          <w:rFonts w:ascii="Times New Roman" w:eastAsia="Calibri" w:hAnsi="Times New Roman" w:cs="Times New Roman"/>
          <w:sz w:val="28"/>
          <w:szCs w:val="28"/>
        </w:rPr>
        <w:t>6</w:t>
      </w:r>
      <w:r w:rsidRPr="00466A6D">
        <w:rPr>
          <w:rFonts w:ascii="Times New Roman" w:eastAsia="Calibri" w:hAnsi="Times New Roman" w:cs="Times New Roman"/>
          <w:sz w:val="28"/>
          <w:szCs w:val="28"/>
        </w:rPr>
        <w:t>;</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заполнив электронную форму на портале Дрожжановского муниципального района в информационно-телекоммуникационной сети «Интернет».</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466A6D">
        <w:rPr>
          <w:rFonts w:ascii="Times New Roman" w:eastAsia="Calibri" w:hAnsi="Times New Roman" w:cs="Times New Roman"/>
          <w:b/>
          <w:sz w:val="28"/>
          <w:szCs w:val="28"/>
          <w:lang w:val="en-US"/>
        </w:rPr>
        <w:t>VII</w:t>
      </w:r>
      <w:r w:rsidRPr="00466A6D">
        <w:rPr>
          <w:rFonts w:ascii="Times New Roman" w:eastAsia="Calibri" w:hAnsi="Times New Roman" w:cs="Times New Roman"/>
          <w:b/>
          <w:sz w:val="28"/>
          <w:szCs w:val="28"/>
        </w:rPr>
        <w:t>. Процедура рассмотрения письменного обращения</w:t>
      </w: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7.1. Последовательность действий (процедур)</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7.1.1. Исполнение функции по рассмотрению обращения включает в себя следующие процедуры:</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1) прием и первичная обработка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регистрация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постановка обращения на контроль;</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 направление обращения на рассмотрение;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5) рассмотрение обращений в подразделениях;</w:t>
      </w:r>
    </w:p>
    <w:p w:rsidR="00466A6D" w:rsidRPr="00466A6D" w:rsidRDefault="00466A6D" w:rsidP="00466A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466A6D">
        <w:rPr>
          <w:rFonts w:ascii="Times New Roman" w:eastAsia="Calibri" w:hAnsi="Times New Roman" w:cs="Times New Roman"/>
          <w:sz w:val="28"/>
          <w:szCs w:val="28"/>
        </w:rPr>
        <w:t>6)</w:t>
      </w:r>
      <w:r w:rsidRPr="00466A6D">
        <w:rPr>
          <w:rFonts w:ascii="Times New Roman" w:eastAsia="Calibri" w:hAnsi="Times New Roman" w:cs="Times New Roman"/>
          <w:b/>
          <w:sz w:val="28"/>
          <w:szCs w:val="28"/>
        </w:rPr>
        <w:t xml:space="preserve"> </w:t>
      </w:r>
      <w:r w:rsidRPr="00466A6D">
        <w:rPr>
          <w:rFonts w:ascii="Times New Roman" w:eastAsia="Calibri" w:hAnsi="Times New Roman" w:cs="Times New Roman"/>
          <w:sz w:val="28"/>
          <w:szCs w:val="28"/>
        </w:rPr>
        <w:t>рассмотрение обращений в ходе личного приема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 продление срока рассмотрения обращения (при необходимости);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8) оформление и направление ответа на обращение.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9) предоставление справочной информации о ходе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10) дача ответа на обращение.</w:t>
      </w:r>
    </w:p>
    <w:p w:rsid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540021" w:rsidRDefault="00540021"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540021" w:rsidRPr="00466A6D" w:rsidRDefault="00540021"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7.2. Прием и первичная обработка обращений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00E67BD7" w:rsidRPr="00BB59B7">
        <w:rPr>
          <w:rFonts w:ascii="Times New Roman" w:eastAsia="Calibri" w:hAnsi="Times New Roman" w:cs="Times New Roman"/>
          <w:bCs/>
          <w:sz w:val="28"/>
          <w:szCs w:val="28"/>
        </w:rPr>
        <w:t>Шланговского</w:t>
      </w:r>
      <w:proofErr w:type="spellEnd"/>
      <w:r w:rsidRPr="00466A6D">
        <w:rPr>
          <w:rFonts w:ascii="Times New Roman" w:eastAsia="Calibri" w:hAnsi="Times New Roman" w:cs="Times New Roman"/>
          <w:bCs/>
          <w:sz w:val="28"/>
          <w:szCs w:val="28"/>
        </w:rPr>
        <w:t xml:space="preserve"> сельского поселения</w:t>
      </w:r>
      <w:r w:rsidRPr="00466A6D">
        <w:rPr>
          <w:rFonts w:ascii="Times New Roman" w:eastAsia="Calibri" w:hAnsi="Times New Roman" w:cs="Times New Roman"/>
          <w:sz w:val="28"/>
          <w:szCs w:val="28"/>
        </w:rPr>
        <w:t xml:space="preserve"> Дрожжановского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7.2.2. Специалист, ответственный за прием документов:</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проверяет правильность адресации корреспонденции и целостность упаковки;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вскрывает конверты, проверяет наличие в них документов (разорванные документы подклеиваются), к тексту письма подкалывает конверт;</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снимает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66A6D">
        <w:rPr>
          <w:rFonts w:ascii="Times New Roman" w:eastAsia="Calibri" w:hAnsi="Times New Roman" w:cs="Times New Roman"/>
          <w:sz w:val="28"/>
          <w:szCs w:val="28"/>
        </w:rPr>
        <w:t>составляет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w:t>
      </w:r>
      <w:proofErr w:type="gramEnd"/>
      <w:r w:rsidRPr="00466A6D">
        <w:rPr>
          <w:rFonts w:ascii="Times New Roman" w:eastAsia="Calibri" w:hAnsi="Times New Roman" w:cs="Times New Roman"/>
          <w:sz w:val="28"/>
          <w:szCs w:val="28"/>
        </w:rPr>
        <w:t xml:space="preserve"> 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7.2.3. </w:t>
      </w:r>
      <w:proofErr w:type="gramStart"/>
      <w:r w:rsidRPr="00466A6D">
        <w:rPr>
          <w:rFonts w:ascii="Times New Roman" w:eastAsia="Calibri" w:hAnsi="Times New Roman" w:cs="Times New Roman"/>
          <w:sz w:val="28"/>
          <w:szCs w:val="28"/>
        </w:rPr>
        <w:t>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roofErr w:type="gramEnd"/>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7.2.4. Обращения с пометкой «лично» передаются в день поступления обращения адресату без вскрытия письма (пакета).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 xml:space="preserve">7.2.6. В случае если в обращении не </w:t>
      </w:r>
      <w:proofErr w:type="gramStart"/>
      <w:r w:rsidRPr="00466A6D">
        <w:rPr>
          <w:rFonts w:ascii="Times New Roman" w:eastAsia="Calibri" w:hAnsi="Times New Roman" w:cs="Times New Roman"/>
          <w:sz w:val="28"/>
          <w:szCs w:val="28"/>
        </w:rPr>
        <w:t>указаны</w:t>
      </w:r>
      <w:proofErr w:type="gramEnd"/>
      <w:r w:rsidRPr="00466A6D">
        <w:rPr>
          <w:rFonts w:ascii="Times New Roman" w:eastAsia="Calibri" w:hAnsi="Times New Roman" w:cs="Times New Roman"/>
          <w:sz w:val="28"/>
          <w:szCs w:val="28"/>
        </w:rPr>
        <w:t xml:space="preserve">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Специалист, принимающий обращение по телефону, выясняет:</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фамилию, имя, отчество (последнее – при наличии) гражданина;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почтовый адрес;</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телефон (при наличии);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социальное положение;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льготный статус (при наличии);</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суть предложения, заявления или жалобы.</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7.3. Регистрация поступивших обращений</w:t>
      </w: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7.3.2</w:t>
      </w:r>
      <w:r w:rsidRPr="00466A6D">
        <w:rPr>
          <w:rFonts w:ascii="Times New Roman" w:eastAsia="Calibri" w:hAnsi="Times New Roman" w:cs="Times New Roman"/>
          <w:color w:val="FF0000"/>
          <w:sz w:val="28"/>
          <w:szCs w:val="28"/>
        </w:rPr>
        <w:t>.</w:t>
      </w:r>
      <w:r w:rsidRPr="00466A6D">
        <w:rPr>
          <w:rFonts w:ascii="Times New Roman" w:eastAsia="Calibri" w:hAnsi="Times New Roman" w:cs="Times New Roman"/>
          <w:sz w:val="28"/>
          <w:szCs w:val="28"/>
        </w:rPr>
        <w:t xml:space="preserve"> Поступившие обращения регистрируются в Единой межведомственной системе документооборота (далее-ЕМСД)</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7.3.2. Специалист, ответственный за регистрацию обращений: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w:t>
      </w:r>
      <w:r w:rsidRPr="00466A6D">
        <w:rPr>
          <w:rFonts w:ascii="Times New Roman" w:eastAsia="Calibri" w:hAnsi="Times New Roman" w:cs="Times New Roman"/>
          <w:sz w:val="28"/>
          <w:szCs w:val="28"/>
        </w:rPr>
        <w:lastRenderedPageBreak/>
        <w:t>занято текстом письма, штамп может быть проставлен в ином месте, обеспечивающем его прочтение, кроме левого верхнего угла письма;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проверяет обращение на повторность. В случае</w:t>
      </w:r>
      <w:proofErr w:type="gramStart"/>
      <w:r w:rsidRPr="00466A6D">
        <w:rPr>
          <w:rFonts w:ascii="Times New Roman" w:eastAsia="Calibri" w:hAnsi="Times New Roman" w:cs="Times New Roman"/>
          <w:sz w:val="28"/>
          <w:szCs w:val="28"/>
        </w:rPr>
        <w:t>,</w:t>
      </w:r>
      <w:proofErr w:type="gramEnd"/>
      <w:r w:rsidRPr="00466A6D">
        <w:rPr>
          <w:rFonts w:ascii="Times New Roman" w:eastAsia="Calibri" w:hAnsi="Times New Roman" w:cs="Times New Roman"/>
          <w:sz w:val="28"/>
          <w:szCs w:val="28"/>
        </w:rPr>
        <w:t xml:space="preserve"> если обращение повторное, делает соответствующую связку в ЕМСД с первичным обращением;</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указывает социальное положение и льготную категорию (при наличии) гражданина;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отмечает способ доставки обращения (почта, нарочно, лично и т.п.);</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кратко формулирует суть предложения, заявления или жалобы;</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проставляет шифр темы обращения согласно действующему тематическому классификатору обращений;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готовит проект резолюции (сопроводительного документа) должностного лица на обращение.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7.3.3.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7.3.4. Анонимное обращение, поступившее по телефону, не регистрируется и не рассматривается.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7.3.5. Результатом выполнения  процедуры является регистрация обращения в ЕМСД и подготовка обращения к передаче на рассмотрение.</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7.4. Постановка обращений на контроль.</w:t>
      </w: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w:t>
      </w:r>
      <w:r w:rsidRPr="00466A6D">
        <w:rPr>
          <w:rFonts w:ascii="Times New Roman" w:eastAsia="Calibri" w:hAnsi="Times New Roman" w:cs="Times New Roman"/>
          <w:sz w:val="28"/>
          <w:szCs w:val="28"/>
        </w:rPr>
        <w:lastRenderedPageBreak/>
        <w:t>почты, аналитических записок и информации, выявления принимавшихся ранее мер в случае повторных (неоднократных) обращений заявителей.</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7.4.3. На обращениях, взятых на контроль, перед направлением их на рассмотрение ставится отметка "Контроль".</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466A6D">
          <w:rPr>
            <w:rFonts w:ascii="Times New Roman" w:eastAsia="Calibri" w:hAnsi="Times New Roman" w:cs="Times New Roman"/>
            <w:sz w:val="28"/>
            <w:szCs w:val="28"/>
          </w:rPr>
          <w:t>уведомление</w:t>
        </w:r>
      </w:hyperlink>
      <w:r w:rsidRPr="00466A6D">
        <w:rPr>
          <w:rFonts w:ascii="Times New Roman" w:eastAsia="Calibri" w:hAnsi="Times New Roman" w:cs="Times New Roman"/>
          <w:sz w:val="28"/>
          <w:szCs w:val="28"/>
        </w:rPr>
        <w:t xml:space="preserve"> с указанием контрольного срока для ответа об окончательном решении вопроса.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7.4.7. Координацию и контроль исполнения поручений по обращениям граждан, </w:t>
      </w:r>
      <w:proofErr w:type="gramStart"/>
      <w:r w:rsidRPr="00466A6D">
        <w:rPr>
          <w:rFonts w:ascii="Times New Roman" w:eastAsia="Calibri" w:hAnsi="Times New Roman" w:cs="Times New Roman"/>
          <w:sz w:val="28"/>
          <w:szCs w:val="28"/>
        </w:rPr>
        <w:t>контроль за</w:t>
      </w:r>
      <w:proofErr w:type="gramEnd"/>
      <w:r w:rsidRPr="00466A6D">
        <w:rPr>
          <w:rFonts w:ascii="Times New Roman" w:eastAsia="Calibri" w:hAnsi="Times New Roman" w:cs="Times New Roman"/>
          <w:sz w:val="28"/>
          <w:szCs w:val="28"/>
        </w:rPr>
        <w:t xml:space="preserve"> соблюдением сроков рассмотрения обращений граждан осуществляет Глава </w:t>
      </w:r>
      <w:proofErr w:type="spellStart"/>
      <w:r w:rsidR="00E67BD7" w:rsidRPr="00BB59B7">
        <w:rPr>
          <w:rFonts w:ascii="Times New Roman" w:eastAsia="Calibri" w:hAnsi="Times New Roman" w:cs="Times New Roman"/>
          <w:sz w:val="28"/>
          <w:szCs w:val="28"/>
        </w:rPr>
        <w:t>Шланговского</w:t>
      </w:r>
      <w:proofErr w:type="spellEnd"/>
      <w:r w:rsidR="00E67BD7"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 сельского поселения Дрожжановского муниципального района.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466A6D" w:rsidRPr="00466A6D" w:rsidRDefault="00466A6D" w:rsidP="00466A6D">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7.5. Направление обращения на рассмотрение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7.5.1. В течение семи дней </w:t>
      </w:r>
      <w:proofErr w:type="gramStart"/>
      <w:r w:rsidRPr="00466A6D">
        <w:rPr>
          <w:rFonts w:ascii="Times New Roman" w:eastAsia="Calibri" w:hAnsi="Times New Roman" w:cs="Times New Roman"/>
          <w:sz w:val="28"/>
          <w:szCs w:val="28"/>
        </w:rPr>
        <w:t>с даты регистрации</w:t>
      </w:r>
      <w:proofErr w:type="gramEnd"/>
      <w:r w:rsidRPr="00466A6D">
        <w:rPr>
          <w:rFonts w:ascii="Times New Roman" w:eastAsia="Calibri" w:hAnsi="Times New Roman" w:cs="Times New Roman"/>
          <w:sz w:val="28"/>
          <w:szCs w:val="28"/>
        </w:rPr>
        <w:t xml:space="preserve">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466A6D">
        <w:rPr>
          <w:rFonts w:ascii="Times New Roman" w:eastAsia="Calibri" w:hAnsi="Times New Roman" w:cs="Times New Roman"/>
          <w:sz w:val="28"/>
          <w:szCs w:val="28"/>
        </w:rPr>
        <w:t>.</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7.5.4. Если в указанном обращении содержатся сведения о </w:t>
      </w:r>
      <w:r w:rsidRPr="00466A6D">
        <w:rPr>
          <w:rFonts w:ascii="Times New Roman" w:eastAsia="Calibri" w:hAnsi="Times New Roman" w:cs="Times New Roman"/>
          <w:sz w:val="28"/>
          <w:szCs w:val="28"/>
        </w:rPr>
        <w:lastRenderedPageBreak/>
        <w:t>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5" w:history="1">
        <w:r w:rsidRPr="00466A6D">
          <w:rPr>
            <w:rFonts w:ascii="Times New Roman" w:eastAsia="Calibri" w:hAnsi="Times New Roman" w:cs="Times New Roman"/>
            <w:sz w:val="28"/>
            <w:szCs w:val="28"/>
          </w:rPr>
          <w:t>законом</w:t>
        </w:r>
      </w:hyperlink>
      <w:r w:rsidRPr="00466A6D">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7.6. Рассмотрение обращений в ходе личного приема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Правом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 родителей. </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На </w:t>
      </w:r>
      <w:proofErr w:type="gramStart"/>
      <w:r w:rsidRPr="00466A6D">
        <w:rPr>
          <w:rFonts w:ascii="Times New Roman" w:eastAsia="Calibri" w:hAnsi="Times New Roman" w:cs="Times New Roman"/>
          <w:sz w:val="28"/>
          <w:szCs w:val="28"/>
        </w:rPr>
        <w:t>граждан, пришедших на личный прием оформляется</w:t>
      </w:r>
      <w:proofErr w:type="gramEnd"/>
      <w:r w:rsidRPr="00466A6D">
        <w:rPr>
          <w:rFonts w:ascii="Times New Roman" w:eastAsia="Calibri" w:hAnsi="Times New Roman" w:cs="Times New Roman"/>
          <w:sz w:val="28"/>
          <w:szCs w:val="28"/>
        </w:rPr>
        <w:t xml:space="preserve"> карточка личного приема гражданина на бумажном носителе. </w:t>
      </w:r>
      <w:proofErr w:type="gramStart"/>
      <w:r w:rsidRPr="00466A6D">
        <w:rPr>
          <w:rFonts w:ascii="Times New Roman" w:eastAsia="Calibri" w:hAnsi="Times New Roman" w:cs="Times New Roman"/>
          <w:sz w:val="28"/>
          <w:szCs w:val="28"/>
        </w:rPr>
        <w:t>По завершению приема сотрудник органа регистрирует карточку личного приема граждан в ЕМСД,  вносит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roofErr w:type="gramEnd"/>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7.7.2. Во время личного приема руководитель вправе пригласить для присутствия на приеме должностное лицо органа местного самоуправления.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7.7.3. Во время личного приема гражданин имеет возможность изложить свое обращение устно либо в письменной форме.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7.7.4. По окончании личного приема  до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7.7.6. </w:t>
      </w:r>
      <w:proofErr w:type="gramStart"/>
      <w:r w:rsidRPr="00466A6D">
        <w:rPr>
          <w:rFonts w:ascii="Times New Roman" w:eastAsia="Calibri" w:hAnsi="Times New Roman" w:cs="Times New Roman"/>
          <w:sz w:val="28"/>
          <w:szCs w:val="28"/>
        </w:rPr>
        <w:t>Контроль за</w:t>
      </w:r>
      <w:proofErr w:type="gramEnd"/>
      <w:r w:rsidRPr="00466A6D">
        <w:rPr>
          <w:rFonts w:ascii="Times New Roman" w:eastAsia="Calibri" w:hAnsi="Times New Roman" w:cs="Times New Roman"/>
          <w:sz w:val="28"/>
          <w:szCs w:val="28"/>
        </w:rPr>
        <w:t xml:space="preserve">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7.7.7. Материалы с личного приема хранятся в течение 5 лет, а затем уничтожаются в установленном порядке.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7.7.8.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7.8. Оформление ответа на обращение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7.8.1. Ответы на обращения граждан подписывает глава </w:t>
      </w:r>
      <w:proofErr w:type="spellStart"/>
      <w:r w:rsidR="00E67BD7" w:rsidRPr="00BB59B7">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bCs/>
          <w:sz w:val="28"/>
          <w:szCs w:val="28"/>
        </w:rPr>
        <w:t xml:space="preserve"> сельского поселения</w:t>
      </w:r>
      <w:r w:rsidRPr="00466A6D">
        <w:rPr>
          <w:rFonts w:ascii="Times New Roman" w:eastAsia="Calibri" w:hAnsi="Times New Roman" w:cs="Times New Roman"/>
          <w:sz w:val="28"/>
          <w:szCs w:val="28"/>
        </w:rPr>
        <w:t xml:space="preserve">  Дрожжановского муниципального района.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Экземпляр копии данного правового акта исполнителем направляется заявителю.</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7.8.8. Если на обращение дается промежуточный ответ, то в тексте указывается срок окончательного разрешения вопроса.</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7.8.10. В правом нижнем углу на копии ответа исполнитель делает надпись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w:t>
      </w:r>
      <w:proofErr w:type="gramStart"/>
      <w:r w:rsidRPr="00466A6D">
        <w:rPr>
          <w:rFonts w:ascii="Times New Roman" w:eastAsia="Calibri" w:hAnsi="Times New Roman" w:cs="Times New Roman"/>
          <w:sz w:val="28"/>
          <w:szCs w:val="28"/>
        </w:rPr>
        <w:t>Контроль за</w:t>
      </w:r>
      <w:proofErr w:type="gramEnd"/>
      <w:r w:rsidRPr="00466A6D">
        <w:rPr>
          <w:rFonts w:ascii="Times New Roman" w:eastAsia="Calibri" w:hAnsi="Times New Roman" w:cs="Times New Roman"/>
          <w:sz w:val="28"/>
          <w:szCs w:val="28"/>
        </w:rPr>
        <w:t xml:space="preserve"> правильностью списания письма в дело осуществляет секретарь Исполнительного комитета сельского поселения.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7.8.11. После регистрации ответа в ЕМСД ответственное лицо осуществляет его отправку. Отправление ответов без регистрации не допускается.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7.8.12.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7.8.13. Итоговое оформление дел для архивного хранения осуществляется органом местного самоуправления </w:t>
      </w:r>
      <w:proofErr w:type="spellStart"/>
      <w:r w:rsidR="00904CD2">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согласно принадлежности дела, в установленном порядке.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 xml:space="preserve">7.9. Предоставление справочной информации </w:t>
      </w: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о ходе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7.9.1. Справочную работу по рассмотрению обращений граждан ведет ответственный сотрудник органа местного самоуправления.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w:t>
      </w:r>
      <w:r w:rsidR="00E67BD7" w:rsidRPr="00BB59B7">
        <w:rPr>
          <w:rFonts w:ascii="Times New Roman" w:eastAsia="Calibri" w:hAnsi="Times New Roman" w:cs="Times New Roman"/>
          <w:sz w:val="28"/>
          <w:szCs w:val="28"/>
        </w:rPr>
        <w:t>9</w:t>
      </w:r>
      <w:r w:rsidRPr="00466A6D">
        <w:rPr>
          <w:rFonts w:ascii="Times New Roman" w:eastAsia="Calibri" w:hAnsi="Times New Roman" w:cs="Times New Roman"/>
          <w:sz w:val="28"/>
          <w:szCs w:val="28"/>
        </w:rPr>
        <w:t>-1-3</w:t>
      </w:r>
      <w:r w:rsidR="00E67BD7" w:rsidRPr="00BB59B7">
        <w:rPr>
          <w:rFonts w:ascii="Times New Roman" w:eastAsia="Calibri" w:hAnsi="Times New Roman" w:cs="Times New Roman"/>
          <w:sz w:val="28"/>
          <w:szCs w:val="28"/>
        </w:rPr>
        <w:t>6</w:t>
      </w:r>
      <w:r w:rsidRPr="00466A6D">
        <w:rPr>
          <w:rFonts w:ascii="Times New Roman" w:eastAsia="Calibri" w:hAnsi="Times New Roman" w:cs="Times New Roman"/>
          <w:sz w:val="28"/>
          <w:szCs w:val="28"/>
        </w:rPr>
        <w:t>).</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7.9.3. Справки предоставляются по следующим вопросам:</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1) о получении обращения и направлении его на рассмотрение;</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об отказе в рассмотрении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о продлении срока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 о результатах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7.9.5. При получении запроса по телефону служащий органа местного самоуправления: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1) называет наименование органа, в который позвонил гражданин;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2) представляется, назвав свою фамилию, имя, отчество;</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3) предлагает абоненту представиться;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4) выслушивает и уточняет при необходимости реквизиты и суть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5) вежливо, корректно и лаконично дает ответ о ходе рассмотрения обращения;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6)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 к назначенному сроку служащий подготавливает ответ.</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7.9.6.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lang w:val="en-US"/>
        </w:rPr>
        <w:t>VIII</w:t>
      </w:r>
      <w:r w:rsidRPr="00466A6D">
        <w:rPr>
          <w:rFonts w:ascii="Times New Roman" w:eastAsia="Calibri" w:hAnsi="Times New Roman" w:cs="Times New Roman"/>
          <w:b/>
          <w:sz w:val="28"/>
          <w:szCs w:val="28"/>
        </w:rPr>
        <w:t xml:space="preserve">. Контроль за исполнением функции </w:t>
      </w:r>
    </w:p>
    <w:p w:rsidR="00466A6D" w:rsidRPr="00466A6D"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66A6D">
        <w:rPr>
          <w:rFonts w:ascii="Times New Roman" w:eastAsia="Calibri" w:hAnsi="Times New Roman" w:cs="Times New Roman"/>
          <w:b/>
          <w:sz w:val="28"/>
          <w:szCs w:val="28"/>
        </w:rPr>
        <w:t>по рассмотрению обращений граждан</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8.1. Текущий </w:t>
      </w:r>
      <w:proofErr w:type="gramStart"/>
      <w:r w:rsidRPr="00466A6D">
        <w:rPr>
          <w:rFonts w:ascii="Times New Roman" w:eastAsia="Calibri" w:hAnsi="Times New Roman" w:cs="Times New Roman"/>
          <w:sz w:val="28"/>
          <w:szCs w:val="28"/>
        </w:rPr>
        <w:t>контроль за</w:t>
      </w:r>
      <w:proofErr w:type="gramEnd"/>
      <w:r w:rsidRPr="00466A6D">
        <w:rPr>
          <w:rFonts w:ascii="Times New Roman" w:eastAsia="Calibri" w:hAnsi="Times New Roman" w:cs="Times New Roman"/>
          <w:sz w:val="28"/>
          <w:szCs w:val="28"/>
        </w:rPr>
        <w:t xml:space="preserve">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8.2. Текущий </w:t>
      </w:r>
      <w:proofErr w:type="gramStart"/>
      <w:r w:rsidRPr="00466A6D">
        <w:rPr>
          <w:rFonts w:ascii="Times New Roman" w:eastAsia="Calibri" w:hAnsi="Times New Roman" w:cs="Times New Roman"/>
          <w:sz w:val="28"/>
          <w:szCs w:val="28"/>
        </w:rPr>
        <w:t>контроль за</w:t>
      </w:r>
      <w:proofErr w:type="gramEnd"/>
      <w:r w:rsidRPr="00466A6D">
        <w:rPr>
          <w:rFonts w:ascii="Times New Roman" w:eastAsia="Calibri" w:hAnsi="Times New Roman" w:cs="Times New Roman"/>
          <w:sz w:val="28"/>
          <w:szCs w:val="28"/>
        </w:rPr>
        <w:t xml:space="preserve"> соблюдением исполнения функции по рассмотрению обращений граждан осуществляется Главой </w:t>
      </w:r>
      <w:proofErr w:type="spellStart"/>
      <w:r w:rsidR="00E67BD7" w:rsidRPr="00BB59B7">
        <w:rPr>
          <w:rFonts w:ascii="Times New Roman" w:eastAsia="Calibri" w:hAnsi="Times New Roman" w:cs="Times New Roman"/>
          <w:sz w:val="28"/>
          <w:szCs w:val="28"/>
        </w:rPr>
        <w:t>Шланговского</w:t>
      </w:r>
      <w:proofErr w:type="spellEnd"/>
      <w:r w:rsidR="00E67BD7"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 сельского поселения Дрожжановского муниципального района РТ. </w:t>
      </w:r>
    </w:p>
    <w:p w:rsidR="00466A6D" w:rsidRPr="00466A6D"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466A6D">
        <w:rPr>
          <w:rFonts w:ascii="Times New Roman" w:eastAsia="Calibri" w:hAnsi="Times New Roman" w:cs="Times New Roman"/>
          <w:sz w:val="28"/>
          <w:szCs w:val="28"/>
        </w:rPr>
        <w:t xml:space="preserve">8.3. Меры воздействия в отношении должностных лиц, нарушивших настоящий регламент, принимаются Главой </w:t>
      </w:r>
      <w:proofErr w:type="spellStart"/>
      <w:r w:rsidR="00E67BD7" w:rsidRPr="00BB59B7">
        <w:rPr>
          <w:rFonts w:ascii="Times New Roman" w:eastAsia="Calibri" w:hAnsi="Times New Roman" w:cs="Times New Roman"/>
          <w:sz w:val="28"/>
          <w:szCs w:val="28"/>
        </w:rPr>
        <w:t>Шланговского</w:t>
      </w:r>
      <w:proofErr w:type="spellEnd"/>
      <w:r w:rsidRPr="00466A6D">
        <w:rPr>
          <w:rFonts w:ascii="Times New Roman" w:eastAsia="Calibri" w:hAnsi="Times New Roman" w:cs="Times New Roman"/>
          <w:sz w:val="28"/>
          <w:szCs w:val="28"/>
        </w:rPr>
        <w:t xml:space="preserve"> сельского поселения Дрожжановского муниципального района РТ, а в отношении Главы – Советом сельского поселения.</w:t>
      </w:r>
    </w:p>
    <w:p w:rsidR="00466A6D" w:rsidRPr="00466A6D"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8.4.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законодательством Российской Федерации. </w:t>
      </w: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Pr="00BB59B7" w:rsidRDefault="00466A6D" w:rsidP="00466A6D">
      <w:pPr>
        <w:spacing w:after="0" w:line="240" w:lineRule="auto"/>
        <w:ind w:left="5670"/>
        <w:contextualSpacing/>
        <w:rPr>
          <w:rFonts w:ascii="Times New Roman" w:eastAsia="Calibri" w:hAnsi="Times New Roman" w:cs="Times New Roman"/>
          <w:sz w:val="28"/>
          <w:szCs w:val="28"/>
        </w:rPr>
      </w:pPr>
    </w:p>
    <w:p w:rsidR="00466A6D" w:rsidRDefault="00466A6D" w:rsidP="00821C53">
      <w:pPr>
        <w:spacing w:after="0" w:line="240" w:lineRule="auto"/>
        <w:contextualSpacing/>
        <w:rPr>
          <w:rFonts w:ascii="Times New Roman" w:eastAsia="Calibri" w:hAnsi="Times New Roman" w:cs="Times New Roman"/>
          <w:sz w:val="28"/>
          <w:szCs w:val="28"/>
          <w:lang w:val="tt-RU"/>
        </w:rPr>
      </w:pPr>
    </w:p>
    <w:p w:rsidR="00821C53" w:rsidRPr="00821C53" w:rsidRDefault="00821C53" w:rsidP="00821C53">
      <w:pPr>
        <w:spacing w:after="0" w:line="240" w:lineRule="auto"/>
        <w:contextualSpacing/>
        <w:rPr>
          <w:rFonts w:ascii="Times New Roman" w:eastAsia="Calibri" w:hAnsi="Times New Roman" w:cs="Times New Roman"/>
          <w:sz w:val="28"/>
          <w:szCs w:val="28"/>
          <w:lang w:val="tt-RU"/>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p>
    <w:p w:rsidR="00466A6D" w:rsidRPr="00466A6D" w:rsidRDefault="00466A6D" w:rsidP="00466A6D">
      <w:pPr>
        <w:spacing w:after="0" w:line="240" w:lineRule="auto"/>
        <w:ind w:left="5670"/>
        <w:contextualSpacing/>
        <w:rPr>
          <w:rFonts w:ascii="Times New Roman" w:eastAsia="Calibri" w:hAnsi="Times New Roman" w:cs="Times New Roman"/>
          <w:sz w:val="28"/>
          <w:szCs w:val="28"/>
        </w:rPr>
      </w:pPr>
      <w:r w:rsidRPr="00466A6D">
        <w:rPr>
          <w:rFonts w:ascii="Times New Roman" w:eastAsia="Calibri" w:hAnsi="Times New Roman" w:cs="Times New Roman"/>
          <w:sz w:val="28"/>
          <w:szCs w:val="28"/>
        </w:rPr>
        <w:lastRenderedPageBreak/>
        <w:t>Приложение № 1</w:t>
      </w:r>
    </w:p>
    <w:p w:rsidR="00466A6D" w:rsidRPr="00466A6D" w:rsidRDefault="00466A6D" w:rsidP="00466A6D">
      <w:pPr>
        <w:widowControl w:val="0"/>
        <w:autoSpaceDE w:val="0"/>
        <w:autoSpaceDN w:val="0"/>
        <w:adjustRightInd w:val="0"/>
        <w:spacing w:after="0" w:line="240" w:lineRule="auto"/>
        <w:ind w:left="5670"/>
        <w:rPr>
          <w:rFonts w:ascii="Times New Roman" w:eastAsia="Calibri" w:hAnsi="Times New Roman" w:cs="Times New Roman"/>
          <w:sz w:val="28"/>
          <w:szCs w:val="28"/>
        </w:rPr>
      </w:pPr>
      <w:r w:rsidRPr="00466A6D">
        <w:rPr>
          <w:rFonts w:ascii="Times New Roman" w:eastAsia="Calibri" w:hAnsi="Times New Roman" w:cs="Times New Roman"/>
          <w:bCs/>
          <w:sz w:val="28"/>
          <w:szCs w:val="28"/>
        </w:rPr>
        <w:t xml:space="preserve">к Регламенту рассмотрения обращений граждан в органах местного самоуправления </w:t>
      </w:r>
      <w:proofErr w:type="spellStart"/>
      <w:r w:rsidRPr="00BB59B7">
        <w:rPr>
          <w:rFonts w:ascii="Times New Roman" w:eastAsia="Calibri" w:hAnsi="Times New Roman" w:cs="Times New Roman"/>
          <w:bCs/>
          <w:sz w:val="28"/>
          <w:szCs w:val="28"/>
        </w:rPr>
        <w:t>Шланговского</w:t>
      </w:r>
      <w:proofErr w:type="spellEnd"/>
      <w:r w:rsidRPr="00BB59B7">
        <w:rPr>
          <w:rFonts w:ascii="Times New Roman" w:eastAsia="Calibri" w:hAnsi="Times New Roman" w:cs="Times New Roman"/>
          <w:bCs/>
          <w:sz w:val="28"/>
          <w:szCs w:val="28"/>
        </w:rPr>
        <w:t xml:space="preserve"> </w:t>
      </w:r>
      <w:r w:rsidRPr="00466A6D">
        <w:rPr>
          <w:rFonts w:ascii="Times New Roman" w:eastAsia="Calibri" w:hAnsi="Times New Roman" w:cs="Times New Roman"/>
          <w:bCs/>
          <w:sz w:val="28"/>
          <w:szCs w:val="28"/>
        </w:rPr>
        <w:t xml:space="preserve">сельского поселения  </w:t>
      </w:r>
      <w:r w:rsidRPr="00466A6D">
        <w:rPr>
          <w:rFonts w:ascii="Times New Roman" w:eastAsia="Calibri" w:hAnsi="Times New Roman" w:cs="Times New Roman"/>
          <w:sz w:val="28"/>
          <w:szCs w:val="28"/>
        </w:rPr>
        <w:t>Дрожжановского</w:t>
      </w:r>
      <w:r w:rsidRPr="00466A6D">
        <w:rPr>
          <w:rFonts w:ascii="Times New Roman" w:eastAsia="Calibri" w:hAnsi="Times New Roman" w:cs="Times New Roman"/>
          <w:bCs/>
          <w:sz w:val="28"/>
          <w:szCs w:val="28"/>
        </w:rPr>
        <w:t xml:space="preserve"> муниципального района Республики Татарстан</w:t>
      </w:r>
      <w:r w:rsidRPr="00466A6D">
        <w:rPr>
          <w:rFonts w:ascii="Times New Roman" w:eastAsia="Calibri" w:hAnsi="Times New Roman" w:cs="Times New Roman"/>
          <w:sz w:val="28"/>
          <w:szCs w:val="28"/>
        </w:rPr>
        <w:t xml:space="preserve">  </w:t>
      </w:r>
    </w:p>
    <w:p w:rsidR="00466A6D" w:rsidRPr="00821C53" w:rsidRDefault="00466A6D" w:rsidP="00466A6D">
      <w:pPr>
        <w:spacing w:after="0" w:line="240" w:lineRule="auto"/>
        <w:contextualSpacing/>
        <w:jc w:val="center"/>
        <w:rPr>
          <w:rFonts w:ascii="Times New Roman" w:eastAsia="Calibri" w:hAnsi="Times New Roman" w:cs="Times New Roman"/>
          <w:b/>
          <w:sz w:val="28"/>
          <w:szCs w:val="28"/>
          <w:lang w:val="tt-RU"/>
        </w:rPr>
      </w:pP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А К Т   №____</w:t>
      </w: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 xml:space="preserve">о недостаче документов по описи </w:t>
      </w: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 xml:space="preserve">корреспондента в заказных письмах </w:t>
      </w: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r w:rsidRPr="00466A6D">
        <w:rPr>
          <w:rFonts w:ascii="Times New Roman" w:eastAsia="Calibri" w:hAnsi="Times New Roman" w:cs="Times New Roman"/>
          <w:b/>
          <w:sz w:val="28"/>
          <w:szCs w:val="28"/>
        </w:rPr>
        <w:t>с уведомлением и в письмах с объявленной ценностью</w:t>
      </w:r>
    </w:p>
    <w:p w:rsidR="00466A6D" w:rsidRPr="00466A6D" w:rsidRDefault="00466A6D" w:rsidP="00466A6D">
      <w:pPr>
        <w:spacing w:after="0" w:line="240" w:lineRule="auto"/>
        <w:contextualSpacing/>
        <w:jc w:val="center"/>
        <w:rPr>
          <w:rFonts w:ascii="Times New Roman" w:eastAsia="Calibri" w:hAnsi="Times New Roman" w:cs="Times New Roman"/>
          <w:b/>
          <w:sz w:val="28"/>
          <w:szCs w:val="28"/>
        </w:rPr>
      </w:pPr>
    </w:p>
    <w:p w:rsidR="00466A6D" w:rsidRPr="00466A6D" w:rsidRDefault="00466A6D" w:rsidP="00466A6D">
      <w:pPr>
        <w:spacing w:after="0" w:line="240" w:lineRule="auto"/>
        <w:contextualSpacing/>
        <w:jc w:val="right"/>
        <w:rPr>
          <w:rFonts w:ascii="Times New Roman" w:eastAsia="Calibri" w:hAnsi="Times New Roman" w:cs="Times New Roman"/>
          <w:b/>
          <w:sz w:val="28"/>
          <w:szCs w:val="28"/>
        </w:rPr>
      </w:pPr>
      <w:r w:rsidRPr="00466A6D">
        <w:rPr>
          <w:rFonts w:ascii="Times New Roman" w:eastAsia="Calibri" w:hAnsi="Times New Roman" w:cs="Times New Roman"/>
          <w:sz w:val="28"/>
          <w:szCs w:val="28"/>
        </w:rPr>
        <w:t>от «____»_____________20___г.</w:t>
      </w:r>
    </w:p>
    <w:p w:rsidR="00466A6D" w:rsidRPr="00821C53" w:rsidRDefault="00466A6D" w:rsidP="00821C53">
      <w:pPr>
        <w:spacing w:after="0" w:line="240" w:lineRule="auto"/>
        <w:contextualSpacing/>
        <w:rPr>
          <w:rFonts w:ascii="Times New Roman" w:eastAsia="Calibri" w:hAnsi="Times New Roman" w:cs="Times New Roman"/>
          <w:b/>
          <w:sz w:val="28"/>
          <w:szCs w:val="28"/>
          <w:lang w:val="tt-RU"/>
        </w:rPr>
      </w:pPr>
      <w:bookmarkStart w:id="3" w:name="_GoBack"/>
      <w:bookmarkEnd w:id="3"/>
    </w:p>
    <w:p w:rsidR="00466A6D" w:rsidRPr="00466A6D" w:rsidRDefault="00466A6D" w:rsidP="00466A6D">
      <w:pPr>
        <w:spacing w:after="0" w:line="240" w:lineRule="auto"/>
        <w:ind w:firstLine="720"/>
        <w:contextualSpacing/>
        <w:jc w:val="both"/>
        <w:rPr>
          <w:rFonts w:ascii="Times New Roman" w:eastAsia="Calibri" w:hAnsi="Times New Roman" w:cs="Times New Roman"/>
          <w:sz w:val="28"/>
          <w:szCs w:val="28"/>
        </w:rPr>
      </w:pPr>
    </w:p>
    <w:p w:rsidR="00466A6D" w:rsidRPr="00466A6D" w:rsidRDefault="00466A6D" w:rsidP="00466A6D">
      <w:pPr>
        <w:spacing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Комиссия в составе ____________________________________________</w:t>
      </w:r>
    </w:p>
    <w:p w:rsidR="00466A6D" w:rsidRPr="00466A6D" w:rsidRDefault="00466A6D" w:rsidP="00466A6D">
      <w:pPr>
        <w:spacing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                            </w:t>
      </w:r>
      <w:r w:rsid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  (фамилии, инициалы и должности лиц, составивших акт)</w:t>
      </w: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__________________________________________________________________</w:t>
      </w: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_________________________________________________________________</w:t>
      </w: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составила настоящий акт о нижеследующем:</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«____» __________ 20___ г. в орган местного самоуправления </w:t>
      </w:r>
      <w:proofErr w:type="spellStart"/>
      <w:r w:rsidRPr="00BB59B7">
        <w:rPr>
          <w:rFonts w:ascii="Times New Roman" w:eastAsia="Calibri" w:hAnsi="Times New Roman" w:cs="Times New Roman"/>
          <w:sz w:val="28"/>
          <w:szCs w:val="28"/>
        </w:rPr>
        <w:t>Шланговского</w:t>
      </w:r>
      <w:proofErr w:type="spellEnd"/>
      <w:r w:rsidRPr="00BB59B7">
        <w:rPr>
          <w:rFonts w:ascii="Times New Roman" w:eastAsia="Calibri" w:hAnsi="Times New Roman" w:cs="Times New Roman"/>
          <w:sz w:val="28"/>
          <w:szCs w:val="28"/>
        </w:rPr>
        <w:t xml:space="preserve"> </w:t>
      </w:r>
      <w:r w:rsidRPr="00466A6D">
        <w:rPr>
          <w:rFonts w:ascii="Times New Roman" w:eastAsia="Calibri" w:hAnsi="Times New Roman" w:cs="Times New Roman"/>
          <w:sz w:val="28"/>
          <w:szCs w:val="28"/>
        </w:rPr>
        <w:t xml:space="preserve"> сельско</w:t>
      </w:r>
      <w:r w:rsidRPr="00BB59B7">
        <w:rPr>
          <w:rFonts w:ascii="Times New Roman" w:eastAsia="Calibri" w:hAnsi="Times New Roman" w:cs="Times New Roman"/>
          <w:sz w:val="28"/>
          <w:szCs w:val="28"/>
        </w:rPr>
        <w:t>го</w:t>
      </w:r>
      <w:r w:rsidRPr="00466A6D">
        <w:rPr>
          <w:rFonts w:ascii="Times New Roman" w:eastAsia="Calibri" w:hAnsi="Times New Roman" w:cs="Times New Roman"/>
          <w:sz w:val="28"/>
          <w:szCs w:val="28"/>
        </w:rPr>
        <w:t xml:space="preserve"> поселени</w:t>
      </w:r>
      <w:r w:rsidRPr="00BB59B7">
        <w:rPr>
          <w:rFonts w:ascii="Times New Roman" w:eastAsia="Calibri" w:hAnsi="Times New Roman" w:cs="Times New Roman"/>
          <w:sz w:val="28"/>
          <w:szCs w:val="28"/>
        </w:rPr>
        <w:t>я</w:t>
      </w:r>
      <w:r w:rsidRPr="00466A6D">
        <w:rPr>
          <w:rFonts w:ascii="Times New Roman" w:eastAsia="Calibri" w:hAnsi="Times New Roman" w:cs="Times New Roman"/>
          <w:sz w:val="28"/>
          <w:szCs w:val="28"/>
        </w:rPr>
        <w:t xml:space="preserve">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w:t>
      </w:r>
    </w:p>
    <w:p w:rsidR="00466A6D" w:rsidRPr="00466A6D"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____________________________________________________________</w:t>
      </w:r>
    </w:p>
    <w:p w:rsidR="00466A6D" w:rsidRPr="00466A6D" w:rsidRDefault="00466A6D" w:rsidP="00466A6D">
      <w:pPr>
        <w:spacing w:after="0" w:line="240" w:lineRule="auto"/>
        <w:ind w:firstLine="720"/>
        <w:contextualSpacing/>
        <w:jc w:val="both"/>
        <w:rPr>
          <w:rFonts w:ascii="Times New Roman" w:eastAsia="Calibri" w:hAnsi="Times New Roman" w:cs="Times New Roman"/>
          <w:sz w:val="28"/>
          <w:szCs w:val="28"/>
        </w:rPr>
      </w:pP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Члены комиссии:</w:t>
      </w: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p>
    <w:p w:rsidR="00466A6D" w:rsidRPr="00466A6D" w:rsidRDefault="00466A6D" w:rsidP="00466A6D">
      <w:pPr>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                                                      (подпись, дата)              ФИО</w:t>
      </w:r>
    </w:p>
    <w:p w:rsidR="00466A6D" w:rsidRPr="00466A6D" w:rsidRDefault="00466A6D" w:rsidP="00466A6D">
      <w:pPr>
        <w:tabs>
          <w:tab w:val="left" w:pos="6767"/>
        </w:tabs>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                                                      (подпись, дата)              ФИО</w:t>
      </w:r>
    </w:p>
    <w:p w:rsidR="00466A6D" w:rsidRPr="00466A6D" w:rsidRDefault="00466A6D" w:rsidP="00466A6D">
      <w:pPr>
        <w:tabs>
          <w:tab w:val="left" w:pos="6767"/>
        </w:tabs>
        <w:spacing w:after="0" w:line="240" w:lineRule="auto"/>
        <w:contextualSpacing/>
        <w:jc w:val="both"/>
        <w:rPr>
          <w:rFonts w:ascii="Times New Roman" w:eastAsia="Calibri" w:hAnsi="Times New Roman" w:cs="Times New Roman"/>
          <w:sz w:val="28"/>
          <w:szCs w:val="28"/>
        </w:rPr>
      </w:pPr>
      <w:r w:rsidRPr="00466A6D">
        <w:rPr>
          <w:rFonts w:ascii="Times New Roman" w:eastAsia="Calibri" w:hAnsi="Times New Roman" w:cs="Times New Roman"/>
          <w:sz w:val="28"/>
          <w:szCs w:val="28"/>
        </w:rPr>
        <w:t xml:space="preserve">                                                      (подпись, дата)              ФИО</w:t>
      </w:r>
    </w:p>
    <w:p w:rsidR="00466A6D" w:rsidRPr="00466A6D" w:rsidRDefault="00466A6D" w:rsidP="00466A6D">
      <w:pPr>
        <w:spacing w:after="0" w:line="240" w:lineRule="auto"/>
        <w:contextualSpacing/>
        <w:rPr>
          <w:rFonts w:ascii="Times New Roman" w:eastAsia="Calibri" w:hAnsi="Times New Roman" w:cs="Times New Roman"/>
          <w:sz w:val="28"/>
          <w:szCs w:val="28"/>
        </w:rPr>
      </w:pPr>
    </w:p>
    <w:p w:rsidR="00172A9D" w:rsidRPr="00BB59B7" w:rsidRDefault="00172A9D" w:rsidP="00466A6D">
      <w:pPr>
        <w:spacing w:after="0" w:line="240" w:lineRule="auto"/>
        <w:rPr>
          <w:sz w:val="28"/>
          <w:szCs w:val="28"/>
        </w:rPr>
      </w:pPr>
    </w:p>
    <w:sectPr w:rsidR="00172A9D" w:rsidRPr="00BB59B7" w:rsidSect="005816E4">
      <w:footerReference w:type="default" r:id="rId16"/>
      <w:pgSz w:w="11905" w:h="16838"/>
      <w:pgMar w:top="1134" w:right="706" w:bottom="567" w:left="1276"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EE" w:rsidRDefault="004158EE">
      <w:pPr>
        <w:spacing w:after="0" w:line="240" w:lineRule="auto"/>
      </w:pPr>
      <w:r>
        <w:separator/>
      </w:r>
    </w:p>
  </w:endnote>
  <w:endnote w:type="continuationSeparator" w:id="0">
    <w:p w:rsidR="004158EE" w:rsidRDefault="004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93" w:rsidRDefault="004158EE" w:rsidP="00754193">
    <w:pPr>
      <w:pStyle w:val="a3"/>
    </w:pPr>
  </w:p>
  <w:p w:rsidR="00754193" w:rsidRDefault="004158EE" w:rsidP="0075419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EE" w:rsidRDefault="004158EE">
      <w:pPr>
        <w:spacing w:after="0" w:line="240" w:lineRule="auto"/>
      </w:pPr>
      <w:r>
        <w:separator/>
      </w:r>
    </w:p>
  </w:footnote>
  <w:footnote w:type="continuationSeparator" w:id="0">
    <w:p w:rsidR="004158EE" w:rsidRDefault="00415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42"/>
    <w:rsid w:val="000F70B7"/>
    <w:rsid w:val="00151C91"/>
    <w:rsid w:val="00172A9D"/>
    <w:rsid w:val="00241440"/>
    <w:rsid w:val="00241FD2"/>
    <w:rsid w:val="002A4941"/>
    <w:rsid w:val="0033756D"/>
    <w:rsid w:val="00395CEB"/>
    <w:rsid w:val="004158EE"/>
    <w:rsid w:val="00466A6D"/>
    <w:rsid w:val="004934E0"/>
    <w:rsid w:val="004A00E7"/>
    <w:rsid w:val="00510FD8"/>
    <w:rsid w:val="00540021"/>
    <w:rsid w:val="00597723"/>
    <w:rsid w:val="005D78D5"/>
    <w:rsid w:val="00821C53"/>
    <w:rsid w:val="0085027A"/>
    <w:rsid w:val="008D6F8D"/>
    <w:rsid w:val="00904CD2"/>
    <w:rsid w:val="00A92A2E"/>
    <w:rsid w:val="00A96742"/>
    <w:rsid w:val="00AB7838"/>
    <w:rsid w:val="00BB59B7"/>
    <w:rsid w:val="00D30BA2"/>
    <w:rsid w:val="00D36CCD"/>
    <w:rsid w:val="00D63F49"/>
    <w:rsid w:val="00E24A5D"/>
    <w:rsid w:val="00E67BD7"/>
    <w:rsid w:val="00EE230B"/>
    <w:rsid w:val="00FF27D7"/>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41FD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41FD2"/>
  </w:style>
  <w:style w:type="table" w:styleId="a5">
    <w:name w:val="Table Grid"/>
    <w:basedOn w:val="a1"/>
    <w:rsid w:val="00241F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41FD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41FD2"/>
  </w:style>
  <w:style w:type="table" w:styleId="a5">
    <w:name w:val="Table Grid"/>
    <w:basedOn w:val="a1"/>
    <w:rsid w:val="00241F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4D6DE80FB6D36C7EEDA16b6G7K" TargetMode="External"/><Relationship Id="rId13" Type="http://schemas.openxmlformats.org/officeDocument/2006/relationships/hyperlink" Target="consultantplus://offline/ref=21669E2ABE8701F392642D99E99B7BEDB7DEDF85F23961C5BF8F1862E0D6D113CBBAFF74FB9384F7b0G6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1669E2ABE8701F392642C97FC9B7BEDB7D8DA81F93B61C5BF8F1862E0bDG6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1669E2ABE8701F392642D99E99B7BEDB7DAD183F63961C5BF8F1862E0bDG6K" TargetMode="External"/><Relationship Id="rId5" Type="http://schemas.openxmlformats.org/officeDocument/2006/relationships/webSettings" Target="webSettings.xml"/><Relationship Id="rId15" Type="http://schemas.openxmlformats.org/officeDocument/2006/relationships/hyperlink" Target="consultantplus://offline/ref=21669E2ABE8701F392642D99E99B7BEDB7DAD183F63961C5BF8F1862E0bDG6K" TargetMode="External"/><Relationship Id="rId10" Type="http://schemas.openxmlformats.org/officeDocument/2006/relationships/hyperlink" Target="consultantplus://offline/ref=21669E2ABE8701F392642D99E99B7BEDB7DADE87F63B61C5BF8F1862E0bDG6K" TargetMode="External"/><Relationship Id="rId4" Type="http://schemas.openxmlformats.org/officeDocument/2006/relationships/settings" Target="settings.xml"/><Relationship Id="rId9" Type="http://schemas.openxmlformats.org/officeDocument/2006/relationships/hyperlink" Target="consultantplus://offline/ref=21669E2ABE8701F392642D99E99B7BEDB7DAD180F33F61C5BF8F1862E0bDG6K" TargetMode="External"/><Relationship Id="rId14" Type="http://schemas.openxmlformats.org/officeDocument/2006/relationships/hyperlink" Target="consultantplus://offline/main?base=LAW;n=107809;fld=134;dst=101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5469</Words>
  <Characters>31175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30</cp:revision>
  <dcterms:created xsi:type="dcterms:W3CDTF">2015-05-21T06:45:00Z</dcterms:created>
  <dcterms:modified xsi:type="dcterms:W3CDTF">2015-05-21T12:40:00Z</dcterms:modified>
</cp:coreProperties>
</file>