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4263"/>
        <w:gridCol w:w="1266"/>
        <w:gridCol w:w="4110"/>
        <w:gridCol w:w="56"/>
      </w:tblGrid>
      <w:tr w:rsidR="00EA4D27" w:rsidRPr="004C2FE7" w:rsidTr="00351B6A">
        <w:trPr>
          <w:trHeight w:val="1955"/>
        </w:trPr>
        <w:tc>
          <w:tcPr>
            <w:tcW w:w="4405" w:type="dxa"/>
            <w:gridSpan w:val="2"/>
          </w:tcPr>
          <w:p w:rsidR="00EA4D27" w:rsidRPr="004C2FE7" w:rsidRDefault="00EA4D27" w:rsidP="00351B6A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2FE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4C2F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ОВЕТ</w:t>
            </w:r>
          </w:p>
          <w:p w:rsidR="00EA4D27" w:rsidRPr="004C2FE7" w:rsidRDefault="00EA4D27" w:rsidP="00351B6A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2FE7">
              <w:rPr>
                <w:rFonts w:ascii="Times New Roman" w:eastAsiaTheme="minorEastAsia" w:hAnsi="Times New Roman" w:cs="Times New Roman"/>
                <w:sz w:val="24"/>
                <w:szCs w:val="24"/>
                <w:lang w:val="tt-RU" w:eastAsia="ru-RU"/>
              </w:rPr>
              <w:t>ШЛАНГОВСКОГО</w:t>
            </w:r>
            <w:r w:rsidRPr="004C2F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СЕЛЬСКОГО ПОСЕЛЕНИЯ ДРОЖЖАНОВСКОГО</w:t>
            </w:r>
          </w:p>
          <w:p w:rsidR="00EA4D27" w:rsidRPr="004C2FE7" w:rsidRDefault="00EA4D27" w:rsidP="00351B6A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2F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EA4D27" w:rsidRPr="004C2FE7" w:rsidRDefault="00EA4D27" w:rsidP="00351B6A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2F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EA4D27" w:rsidRPr="004C2FE7" w:rsidRDefault="00EA4D27" w:rsidP="00351B6A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EA4D27" w:rsidRPr="004C2FE7" w:rsidRDefault="00EA4D27" w:rsidP="00351B6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6" w:type="dxa"/>
            <w:gridSpan w:val="2"/>
          </w:tcPr>
          <w:p w:rsidR="00EA4D27" w:rsidRPr="004C2FE7" w:rsidRDefault="00EA4D27" w:rsidP="00351B6A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2F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EA4D27" w:rsidRPr="004C2FE7" w:rsidRDefault="00EA4D27" w:rsidP="00351B6A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2F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ЧҮ</w:t>
            </w:r>
            <w:proofErr w:type="gramStart"/>
            <w:r w:rsidRPr="004C2F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4C2F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ӘЛЕ</w:t>
            </w:r>
          </w:p>
          <w:p w:rsidR="00EA4D27" w:rsidRPr="004C2FE7" w:rsidRDefault="00EA4D27" w:rsidP="00351B6A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2F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EA4D27" w:rsidRPr="004C2FE7" w:rsidRDefault="00EA4D27" w:rsidP="00351B6A">
            <w:pPr>
              <w:spacing w:after="6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2FE7">
              <w:rPr>
                <w:rFonts w:ascii="Times New Roman" w:eastAsiaTheme="minorEastAsia" w:hAnsi="Times New Roman" w:cs="Times New Roman"/>
                <w:sz w:val="24"/>
                <w:szCs w:val="24"/>
                <w:lang w:val="tt-RU" w:eastAsia="ru-RU"/>
              </w:rPr>
              <w:t>ШЛАНГА АВЫЛ ҖИРЛЕГЕ</w:t>
            </w:r>
            <w:r w:rsidRPr="004C2F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EA4D27" w:rsidRPr="004C2FE7" w:rsidTr="00351B6A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EA4D27" w:rsidRPr="004C2FE7" w:rsidRDefault="005F03D5" w:rsidP="00351B6A">
            <w:pPr>
              <w:tabs>
                <w:tab w:val="left" w:pos="1884"/>
              </w:tabs>
              <w:spacing w:after="0" w:line="240" w:lineRule="auto"/>
              <w:ind w:right="-108"/>
              <w:rPr>
                <w:rFonts w:ascii="Times New Roman" w:eastAsiaTheme="minorEastAsia" w:hAnsi="Times New Roman" w:cs="Times New Roman"/>
                <w:color w:val="DB5353"/>
                <w:sz w:val="6"/>
                <w:szCs w:val="6"/>
                <w:u w:val="single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EA4D27" w:rsidRPr="004C2FE7" w:rsidRDefault="00EA4D27" w:rsidP="00351B6A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EA4D27" w:rsidRPr="004C2FE7" w:rsidRDefault="00EA4D27" w:rsidP="00EA4D2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C2FE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РЕШЕНИЕ</w:t>
      </w:r>
      <w:r w:rsidRPr="004C2FE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Pr="004C2FE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КАРАР</w:t>
      </w:r>
    </w:p>
    <w:p w:rsidR="00EA4D27" w:rsidRPr="004C2FE7" w:rsidRDefault="00EA4D27" w:rsidP="00EA4D2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tt-RU" w:eastAsia="ru-RU"/>
        </w:rPr>
      </w:pPr>
      <w:proofErr w:type="gramStart"/>
      <w:r w:rsidRPr="004C2FE7">
        <w:rPr>
          <w:rFonts w:ascii="Times New Roman" w:eastAsiaTheme="minorEastAsia" w:hAnsi="Times New Roman" w:cs="Times New Roman"/>
          <w:sz w:val="20"/>
          <w:szCs w:val="20"/>
          <w:lang w:eastAsia="ru-RU"/>
        </w:rPr>
        <w:t>с</w:t>
      </w:r>
      <w:proofErr w:type="gramEnd"/>
      <w:r w:rsidRPr="004C2FE7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Theme="minorEastAsia" w:hAnsi="Times New Roman" w:cs="Times New Roman"/>
          <w:sz w:val="20"/>
          <w:szCs w:val="20"/>
          <w:lang w:val="tt-RU" w:eastAsia="ru-RU"/>
        </w:rPr>
        <w:t xml:space="preserve"> </w:t>
      </w:r>
      <w:r w:rsidRPr="004C2FE7">
        <w:rPr>
          <w:rFonts w:ascii="Times New Roman" w:eastAsiaTheme="minorEastAsia" w:hAnsi="Times New Roman" w:cs="Times New Roman"/>
          <w:sz w:val="20"/>
          <w:szCs w:val="20"/>
          <w:lang w:val="tt-RU" w:eastAsia="ru-RU"/>
        </w:rPr>
        <w:t>Шланга</w:t>
      </w:r>
    </w:p>
    <w:p w:rsidR="00EA4D27" w:rsidRPr="004C2FE7" w:rsidRDefault="00EA4D27" w:rsidP="00EA4D2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A4D27" w:rsidRPr="004C2FE7" w:rsidRDefault="00EA4D27" w:rsidP="00EA4D2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val="tt-RU" w:eastAsia="ru-RU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  <w:lang w:val="tt-RU" w:eastAsia="ru-RU"/>
        </w:rPr>
        <w:t>08</w:t>
      </w: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августа 2015 года                                                        № </w:t>
      </w:r>
      <w:r w:rsidRPr="004C2FE7">
        <w:rPr>
          <w:rFonts w:ascii="Times New Roman" w:eastAsiaTheme="minorEastAsia" w:hAnsi="Times New Roman" w:cs="Times New Roman"/>
          <w:sz w:val="28"/>
          <w:szCs w:val="28"/>
          <w:lang w:val="tt-RU" w:eastAsia="ru-RU"/>
        </w:rPr>
        <w:t>53</w:t>
      </w: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Theme="minorEastAsia" w:hAnsi="Times New Roman" w:cs="Times New Roman"/>
          <w:sz w:val="28"/>
          <w:szCs w:val="28"/>
          <w:lang w:val="tt-RU" w:eastAsia="ru-RU"/>
        </w:rPr>
        <w:t>3</w:t>
      </w:r>
    </w:p>
    <w:p w:rsidR="00EA4D27" w:rsidRPr="004C2FE7" w:rsidRDefault="00EA4D27" w:rsidP="00EA4D27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EA4D27" w:rsidRPr="00EA4D27" w:rsidRDefault="00EA4D27" w:rsidP="00EA4D2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D27" w:rsidRPr="00EA4D27" w:rsidRDefault="00EA4D27" w:rsidP="00EA4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4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изменения в решение </w:t>
      </w:r>
    </w:p>
    <w:p w:rsidR="00EA4D27" w:rsidRPr="00EA4D27" w:rsidRDefault="00EA4D27" w:rsidP="00EA4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4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земельном налоге</w:t>
      </w:r>
    </w:p>
    <w:p w:rsidR="00EA4D27" w:rsidRPr="00EA4D27" w:rsidRDefault="00EA4D27" w:rsidP="00EA4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D27" w:rsidRPr="00EA4D27" w:rsidRDefault="00EA4D27" w:rsidP="00EA4D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D27" w:rsidRPr="00EA4D27" w:rsidRDefault="00EA4D27" w:rsidP="00EA4D2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Налоговым кодексом Российской Федерации, Уставом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Шланговского</w:t>
      </w:r>
      <w:r w:rsidRPr="00EA4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Совет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Шланговского</w:t>
      </w:r>
      <w:r w:rsidRPr="00EA4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решил:</w:t>
      </w:r>
    </w:p>
    <w:p w:rsidR="00EA4D27" w:rsidRPr="00EA4D27" w:rsidRDefault="00EA4D27" w:rsidP="00EA4D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D27" w:rsidRPr="00EA4D27" w:rsidRDefault="00EA4D27" w:rsidP="00EA4D2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</w:t>
      </w:r>
      <w:r w:rsidRPr="00EA4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решение Совета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Шланговского</w:t>
      </w:r>
      <w:r w:rsidRPr="00EA4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EA4D27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EA4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Дрожжановского муниципального района от </w:t>
      </w:r>
      <w:r w:rsidR="005F03D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20</w:t>
      </w:r>
      <w:r w:rsidRPr="00EA4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.11.2014 г. № </w:t>
      </w:r>
      <w:r w:rsidR="005F03D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40/3</w:t>
      </w:r>
      <w:bookmarkStart w:id="0" w:name="_GoBack"/>
      <w:bookmarkEnd w:id="0"/>
      <w:r w:rsidRPr="00EA4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  изменение, дополнив статью 2 пунктом 6 следующего содержания:</w:t>
      </w:r>
    </w:p>
    <w:p w:rsidR="00EA4D27" w:rsidRPr="00EA4D27" w:rsidRDefault="00EA4D27" w:rsidP="00EA4D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27">
        <w:rPr>
          <w:rFonts w:ascii="Times New Roman" w:eastAsia="Times New Roman" w:hAnsi="Times New Roman" w:cs="Times New Roman"/>
          <w:sz w:val="28"/>
          <w:szCs w:val="28"/>
          <w:lang w:eastAsia="ru-RU"/>
        </w:rPr>
        <w:t>«6) 0,05 % от кадастровой стоимости в отношении земельных участков, предоставляемых под строительство и эксплуатацию автомобильных дорог общего пользования 1-3 категории</w:t>
      </w:r>
      <w:proofErr w:type="gramStart"/>
      <w:r w:rsidRPr="00EA4D27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EA4D27" w:rsidRPr="00EA4D27" w:rsidRDefault="00EA4D27" w:rsidP="00EA4D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Обнародовать настоящее решение на информационных стендах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Шланговского </w:t>
      </w:r>
      <w:r w:rsidRPr="00EA4D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и разместить на сайте Дрожжановского муниципального района в сети Интернет.</w:t>
      </w:r>
    </w:p>
    <w:p w:rsidR="00EA4D27" w:rsidRPr="00EA4D27" w:rsidRDefault="00EA4D27" w:rsidP="00EA4D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27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подписания и распространяется на правоотношения, возникшие с 01 января 2015 года.</w:t>
      </w:r>
    </w:p>
    <w:p w:rsidR="00EA4D27" w:rsidRPr="00EA4D27" w:rsidRDefault="00EA4D27" w:rsidP="00EA4D2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D27" w:rsidRPr="00EA4D27" w:rsidRDefault="00EA4D27" w:rsidP="00EA4D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D27" w:rsidRPr="004C2FE7" w:rsidRDefault="00EA4D27" w:rsidP="00EA4D2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</w:rPr>
        <w:t xml:space="preserve">Глава </w:t>
      </w:r>
      <w:r w:rsidRPr="004C2FE7">
        <w:rPr>
          <w:rFonts w:ascii="Times New Roman" w:eastAsiaTheme="minorEastAsia" w:hAnsi="Times New Roman" w:cs="Times New Roman"/>
          <w:sz w:val="28"/>
          <w:szCs w:val="28"/>
          <w:lang w:val="tt-RU" w:eastAsia="ru-RU"/>
        </w:rPr>
        <w:t xml:space="preserve">Шланговского </w:t>
      </w:r>
      <w:r w:rsidRPr="004C2FE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сельского поселения</w:t>
      </w:r>
      <w:r w:rsidRPr="004C2FE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EA4D27" w:rsidRPr="004C2FE7" w:rsidRDefault="00EA4D27" w:rsidP="00EA4D2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</w:rPr>
        <w:t>Дрожжановского муниципального</w:t>
      </w:r>
    </w:p>
    <w:p w:rsidR="00EA4D27" w:rsidRPr="004C2FE7" w:rsidRDefault="00EA4D27" w:rsidP="00EA4D2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tt-RU"/>
        </w:rPr>
      </w:pPr>
      <w:r w:rsidRPr="004C2FE7">
        <w:rPr>
          <w:rFonts w:ascii="Times New Roman" w:eastAsiaTheme="minorEastAsia" w:hAnsi="Times New Roman" w:cs="Times New Roman"/>
          <w:sz w:val="28"/>
          <w:szCs w:val="28"/>
        </w:rPr>
        <w:t xml:space="preserve">района Республики Татарстан:                                      </w:t>
      </w:r>
      <w:r w:rsidRPr="004C2FE7">
        <w:rPr>
          <w:rFonts w:ascii="Times New Roman" w:eastAsiaTheme="minorEastAsia" w:hAnsi="Times New Roman" w:cs="Times New Roman"/>
          <w:sz w:val="28"/>
          <w:szCs w:val="28"/>
          <w:lang w:val="tt-RU"/>
        </w:rPr>
        <w:t>А.А.Мухарямов</w:t>
      </w:r>
    </w:p>
    <w:p w:rsidR="00EA4D27" w:rsidRPr="004C2FE7" w:rsidRDefault="00EA4D27" w:rsidP="00EA4D27">
      <w:pPr>
        <w:widowControl w:val="0"/>
        <w:autoSpaceDE w:val="0"/>
        <w:autoSpaceDN w:val="0"/>
        <w:adjustRightInd w:val="0"/>
        <w:spacing w:after="0" w:line="240" w:lineRule="auto"/>
        <w:ind w:left="6379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EA4D27" w:rsidRPr="00EA4D27" w:rsidRDefault="00EA4D27" w:rsidP="00EA4D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D27" w:rsidRPr="00EA4D27" w:rsidRDefault="00EA4D27" w:rsidP="00EA4D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4D27" w:rsidRPr="00EA4D27" w:rsidRDefault="00EA4D27" w:rsidP="00EA4D2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A9D" w:rsidRDefault="00172A9D"/>
    <w:sectPr w:rsidR="0017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947A6"/>
    <w:multiLevelType w:val="hybridMultilevel"/>
    <w:tmpl w:val="0F348ACC"/>
    <w:lvl w:ilvl="0" w:tplc="CF266F8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5F6"/>
    <w:rsid w:val="00172A9D"/>
    <w:rsid w:val="004934E0"/>
    <w:rsid w:val="005F03D5"/>
    <w:rsid w:val="008155F6"/>
    <w:rsid w:val="00EA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9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СП Шланги</cp:lastModifiedBy>
  <cp:revision>3</cp:revision>
  <dcterms:created xsi:type="dcterms:W3CDTF">2015-08-19T10:32:00Z</dcterms:created>
  <dcterms:modified xsi:type="dcterms:W3CDTF">2015-08-19T10:37:00Z</dcterms:modified>
</cp:coreProperties>
</file>