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B6" w:rsidRPr="00FF2FB6" w:rsidRDefault="00FF2FB6" w:rsidP="00FF2F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 w:rsidRPr="00FF2FB6">
        <w:rPr>
          <w:rFonts w:ascii="Times New Roman" w:eastAsia="Times New Roman" w:hAnsi="Times New Roman"/>
          <w:sz w:val="28"/>
          <w:szCs w:val="24"/>
          <w:lang w:eastAsia="ru-RU"/>
        </w:rPr>
        <w:t>Совет</w:t>
      </w:r>
      <w:r w:rsidRPr="00FF2FB6">
        <w:rPr>
          <w:rFonts w:ascii="Times New Roman" w:eastAsia="Times New Roman" w:hAnsi="Times New Roman"/>
          <w:sz w:val="28"/>
          <w:szCs w:val="24"/>
          <w:lang w:val="tt-RU" w:eastAsia="ru-RU"/>
        </w:rPr>
        <w:t xml:space="preserve"> Шланговского сельского поселения  </w:t>
      </w:r>
    </w:p>
    <w:p w:rsidR="00FF2FB6" w:rsidRPr="00FF2FB6" w:rsidRDefault="00FF2FB6" w:rsidP="00FF2F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tt-RU" w:eastAsia="ru-RU"/>
        </w:rPr>
      </w:pPr>
      <w:r w:rsidRPr="00FF2FB6">
        <w:rPr>
          <w:rFonts w:ascii="Times New Roman" w:eastAsia="Times New Roman" w:hAnsi="Times New Roman"/>
          <w:sz w:val="28"/>
          <w:szCs w:val="24"/>
          <w:lang w:val="tt-RU" w:eastAsia="ru-RU"/>
        </w:rPr>
        <w:t>Дрожжановского муниципального района</w:t>
      </w:r>
    </w:p>
    <w:p w:rsidR="00FF2FB6" w:rsidRPr="00FF2FB6" w:rsidRDefault="00FF2FB6" w:rsidP="00FF2F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val="tt-RU" w:eastAsia="ru-RU"/>
        </w:rPr>
      </w:pPr>
      <w:r w:rsidRPr="00FF2FB6">
        <w:rPr>
          <w:rFonts w:ascii="Times New Roman" w:eastAsia="Times New Roman" w:hAnsi="Times New Roman"/>
          <w:sz w:val="28"/>
          <w:szCs w:val="24"/>
          <w:lang w:val="tt-RU" w:eastAsia="ru-RU"/>
        </w:rPr>
        <w:t>Республики Татарстан</w:t>
      </w:r>
    </w:p>
    <w:p w:rsidR="00913D1F" w:rsidRPr="00913D1F" w:rsidRDefault="00913D1F" w:rsidP="00913D1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tt-RU" w:eastAsia="ru-RU"/>
        </w:rPr>
      </w:pPr>
      <w:r w:rsidRPr="00913D1F">
        <w:rPr>
          <w:rFonts w:ascii="Times New Roman" w:eastAsia="Times New Roman" w:hAnsi="Times New Roman"/>
          <w:sz w:val="28"/>
          <w:szCs w:val="28"/>
          <w:lang w:val="tt-RU" w:eastAsia="ru-RU"/>
        </w:rPr>
        <w:t>14.10.2015                                                                                            № 2/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5</w:t>
      </w:r>
    </w:p>
    <w:p w:rsidR="00FF2FB6" w:rsidRPr="00FF2FB6" w:rsidRDefault="00FF2FB6" w:rsidP="00FF2FB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tt-RU" w:eastAsia="ru-RU"/>
        </w:rPr>
      </w:pPr>
    </w:p>
    <w:p w:rsidR="00FF2FB6" w:rsidRDefault="00FF2FB6" w:rsidP="00FF2FB6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val="tt-RU" w:eastAsia="ru-RU"/>
        </w:rPr>
      </w:pPr>
      <w:r w:rsidRPr="00FF2FB6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Р Е </w:t>
      </w:r>
      <w:proofErr w:type="gramStart"/>
      <w:r w:rsidRPr="00FF2FB6">
        <w:rPr>
          <w:rFonts w:ascii="Times New Roman" w:eastAsia="Times New Roman" w:hAnsi="Times New Roman"/>
          <w:caps/>
          <w:sz w:val="28"/>
          <w:szCs w:val="28"/>
          <w:lang w:eastAsia="ru-RU"/>
        </w:rPr>
        <w:t>Ш</w:t>
      </w:r>
      <w:proofErr w:type="gramEnd"/>
      <w:r w:rsidRPr="00FF2FB6">
        <w:rPr>
          <w:rFonts w:ascii="Times New Roman" w:eastAsia="Times New Roman" w:hAnsi="Times New Roman"/>
          <w:caps/>
          <w:sz w:val="28"/>
          <w:szCs w:val="28"/>
          <w:lang w:eastAsia="ru-RU"/>
        </w:rPr>
        <w:t xml:space="preserve"> Е Н И Е</w:t>
      </w:r>
    </w:p>
    <w:p w:rsidR="00FF2FB6" w:rsidRPr="00FF2FB6" w:rsidRDefault="00FF2FB6" w:rsidP="00FF2FB6">
      <w:pPr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val="tt-RU" w:eastAsia="ru-RU"/>
        </w:rPr>
      </w:pP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внесении изменения в решение </w:t>
      </w: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земельном налоге</w:t>
      </w:r>
      <w:r w:rsidR="0084559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(в редакции от 08</w:t>
      </w:r>
      <w:r w:rsidR="0084559B" w:rsidRPr="0084559B">
        <w:rPr>
          <w:rFonts w:ascii="Times New Roman" w:eastAsia="Times New Roman" w:hAnsi="Times New Roman"/>
          <w:bCs/>
          <w:sz w:val="28"/>
          <w:szCs w:val="28"/>
          <w:lang w:eastAsia="ru-RU"/>
        </w:rPr>
        <w:t>.0</w:t>
      </w:r>
      <w:r w:rsidR="0084559B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="0084559B" w:rsidRPr="0084559B">
        <w:rPr>
          <w:rFonts w:ascii="Times New Roman" w:eastAsia="Times New Roman" w:hAnsi="Times New Roman"/>
          <w:bCs/>
          <w:sz w:val="28"/>
          <w:szCs w:val="28"/>
          <w:lang w:eastAsia="ru-RU"/>
        </w:rPr>
        <w:t>.2015 года № 5</w:t>
      </w:r>
      <w:r w:rsidR="0084559B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84559B" w:rsidRPr="0084559B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84559B">
        <w:rPr>
          <w:rFonts w:ascii="Times New Roman" w:eastAsia="Times New Roman" w:hAnsi="Times New Roman"/>
          <w:bCs/>
          <w:sz w:val="28"/>
          <w:szCs w:val="28"/>
          <w:lang w:eastAsia="ru-RU"/>
        </w:rPr>
        <w:t>3)</w:t>
      </w: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Налоговым кодексом Российской Федерации, Уставом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Шланговского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Совет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>Шланговского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решил:</w:t>
      </w: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267" w:rsidRPr="00463A20" w:rsidRDefault="00463A20" w:rsidP="00463A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463A20">
        <w:rPr>
          <w:rFonts w:ascii="Times New Roman" w:eastAsia="Times New Roman" w:hAnsi="Times New Roman"/>
          <w:sz w:val="28"/>
          <w:szCs w:val="28"/>
          <w:lang w:val="tt-RU" w:eastAsia="ru-RU"/>
        </w:rPr>
        <w:t>П</w:t>
      </w:r>
      <w:proofErr w:type="spellStart"/>
      <w:r w:rsidRPr="00463A20">
        <w:rPr>
          <w:rFonts w:ascii="Times New Roman" w:eastAsia="Times New Roman" w:hAnsi="Times New Roman"/>
          <w:sz w:val="28"/>
          <w:szCs w:val="28"/>
          <w:lang w:eastAsia="ru-RU"/>
        </w:rPr>
        <w:t>ункт</w:t>
      </w:r>
      <w:proofErr w:type="spellEnd"/>
      <w:r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 2 статьи 4 </w:t>
      </w:r>
      <w:r w:rsidR="00EC3267"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</w:t>
      </w:r>
      <w:r w:rsidRPr="00463A20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EC3267"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Совета </w:t>
      </w:r>
      <w:r w:rsidR="00EC3267" w:rsidRPr="00463A20">
        <w:rPr>
          <w:rFonts w:ascii="Times New Roman" w:eastAsia="Times New Roman" w:hAnsi="Times New Roman"/>
          <w:sz w:val="28"/>
          <w:szCs w:val="28"/>
          <w:lang w:val="tt-RU" w:eastAsia="ru-RU"/>
        </w:rPr>
        <w:t>Шланговского</w:t>
      </w:r>
      <w:r w:rsidR="00EC3267"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  <w:r w:rsidR="00EC3267" w:rsidRPr="00463A2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C3267"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Дрожжановского муниципального района от </w:t>
      </w:r>
      <w:r w:rsidR="00EC3267" w:rsidRPr="00463A20">
        <w:rPr>
          <w:rFonts w:ascii="Times New Roman" w:eastAsia="Times New Roman" w:hAnsi="Times New Roman"/>
          <w:sz w:val="28"/>
          <w:szCs w:val="28"/>
          <w:lang w:val="tt-RU" w:eastAsia="ru-RU"/>
        </w:rPr>
        <w:t>20</w:t>
      </w:r>
      <w:r w:rsidR="00EC3267"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.11.2014 г. № </w:t>
      </w:r>
      <w:r w:rsidR="00EC3267" w:rsidRPr="00463A20">
        <w:rPr>
          <w:rFonts w:ascii="Times New Roman" w:eastAsia="Times New Roman" w:hAnsi="Times New Roman"/>
          <w:sz w:val="28"/>
          <w:szCs w:val="28"/>
          <w:lang w:val="tt-RU" w:eastAsia="ru-RU"/>
        </w:rPr>
        <w:t>40/3</w:t>
      </w:r>
      <w:r w:rsidR="00EC3267"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земельном налоге» </w:t>
      </w:r>
      <w:r w:rsidR="0084559B" w:rsidRPr="0084559B">
        <w:rPr>
          <w:rFonts w:ascii="Times New Roman" w:eastAsia="Times New Roman" w:hAnsi="Times New Roman"/>
          <w:sz w:val="28"/>
          <w:szCs w:val="28"/>
          <w:lang w:eastAsia="ru-RU"/>
        </w:rPr>
        <w:t>(в редакции от 08.08.2015 года № 53/3)</w:t>
      </w:r>
      <w:r w:rsidR="00EC3267" w:rsidRPr="00463A20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</w:t>
      </w:r>
    </w:p>
    <w:p w:rsidR="00EC3267" w:rsidRDefault="00EC3267" w:rsidP="00EC326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 2). Установить пониженную ставку земельного налога в размере 0,8 % от кадастровой стоимости в отношении земельных участков бюджетных учреждений, органов власти и управления, органов местного самоуправления финансируемых из местного бюджета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.»</w:t>
      </w:r>
      <w:proofErr w:type="gramEnd"/>
    </w:p>
    <w:p w:rsidR="00EC3267" w:rsidRDefault="00EC3267" w:rsidP="00463A20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Обнародовать настоящее решение на информационных стендах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Шланговского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 и разместить на сайте Дрожжановского муниципального района в сети Интернет.</w:t>
      </w: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Настоящее Решение вступает в силу со дня его подписания и распространяется на правоотношения, возникшие с 01 января 201</w:t>
      </w:r>
      <w:r w:rsidR="00477110">
        <w:rPr>
          <w:rFonts w:ascii="Times New Roman" w:eastAsia="Times New Roman" w:hAnsi="Times New Roman"/>
          <w:sz w:val="28"/>
          <w:szCs w:val="28"/>
          <w:lang w:val="tt-RU" w:eastAsia="ru-RU"/>
        </w:rPr>
        <w:t>6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C3267" w:rsidRDefault="00EC3267" w:rsidP="00EC32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Глава </w:t>
      </w:r>
      <w:r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Шланговского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EC3267" w:rsidRDefault="00EC3267" w:rsidP="00EC32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Дрожжановского муниципального</w:t>
      </w:r>
    </w:p>
    <w:p w:rsidR="00EC3267" w:rsidRDefault="00EC3267" w:rsidP="00EC326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tt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района Республики Татарстан: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А.А.Мухарямов</w:t>
      </w:r>
    </w:p>
    <w:p w:rsidR="00EC3267" w:rsidRDefault="00EC3267" w:rsidP="00EC3267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Times New Roman" w:eastAsia="Times New Roman" w:hAnsi="Times New Roman"/>
          <w:bCs/>
          <w:color w:val="26282F"/>
          <w:sz w:val="28"/>
          <w:szCs w:val="28"/>
          <w:lang w:eastAsia="ru-RU"/>
        </w:rPr>
      </w:pPr>
    </w:p>
    <w:p w:rsidR="00EC3267" w:rsidRDefault="00EC3267" w:rsidP="00EC326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A9D" w:rsidRDefault="00172A9D"/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05706"/>
    <w:multiLevelType w:val="hybridMultilevel"/>
    <w:tmpl w:val="E00A7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DE"/>
    <w:rsid w:val="000B5B1B"/>
    <w:rsid w:val="00172A9D"/>
    <w:rsid w:val="00463A20"/>
    <w:rsid w:val="00477110"/>
    <w:rsid w:val="004934E0"/>
    <w:rsid w:val="0084559B"/>
    <w:rsid w:val="00913D1F"/>
    <w:rsid w:val="009C7B2E"/>
    <w:rsid w:val="00EC3267"/>
    <w:rsid w:val="00F33704"/>
    <w:rsid w:val="00FB06DE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2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3A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0629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11</cp:revision>
  <dcterms:created xsi:type="dcterms:W3CDTF">2015-10-20T11:55:00Z</dcterms:created>
  <dcterms:modified xsi:type="dcterms:W3CDTF">2015-12-10T06:01:00Z</dcterms:modified>
</cp:coreProperties>
</file>